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190" w:type="dxa"/>
        <w:tblLayout w:type="fixed"/>
        <w:tblCellMar>
          <w:left w:w="70" w:type="dxa"/>
          <w:right w:w="70" w:type="dxa"/>
        </w:tblCellMar>
        <w:tblLook w:val="0000" w:firstRow="0" w:lastRow="0" w:firstColumn="0" w:lastColumn="0" w:noHBand="0" w:noVBand="0"/>
      </w:tblPr>
      <w:tblGrid>
        <w:gridCol w:w="7190"/>
      </w:tblGrid>
      <w:tr w:rsidR="009F2EEE" w:rsidRPr="008B6605" w:rsidTr="00290021">
        <w:tc>
          <w:tcPr>
            <w:tcW w:w="7190" w:type="dxa"/>
            <w:shd w:val="clear" w:color="auto" w:fill="auto"/>
          </w:tcPr>
          <w:p w:rsidR="009F2EEE" w:rsidRPr="008B6605" w:rsidRDefault="009F2EEE" w:rsidP="00290021">
            <w:pPr>
              <w:rPr>
                <w:rFonts w:ascii="Verdana" w:hAnsi="Verdana"/>
              </w:rPr>
            </w:pPr>
          </w:p>
        </w:tc>
      </w:tr>
    </w:tbl>
    <w:p w:rsidR="009F2EEE" w:rsidRDefault="009F2EEE" w:rsidP="009F2EEE"/>
    <w:p w:rsidR="00647AD7" w:rsidRPr="00647AD7" w:rsidRDefault="00647AD7" w:rsidP="00647AD7">
      <w:pPr>
        <w:spacing w:before="122"/>
        <w:rPr>
          <w:rFonts w:asciiTheme="minorHAnsi" w:hAnsiTheme="minorHAnsi"/>
          <w:b/>
          <w:bCs/>
          <w:color w:val="000000"/>
          <w:sz w:val="52"/>
          <w:szCs w:val="52"/>
          <w:lang w:eastAsia="nb-NO"/>
        </w:rPr>
      </w:pPr>
    </w:p>
    <w:p w:rsidR="00647AD7" w:rsidRPr="00647AD7" w:rsidRDefault="00647AD7" w:rsidP="00647AD7">
      <w:pPr>
        <w:spacing w:before="122"/>
        <w:jc w:val="center"/>
        <w:rPr>
          <w:rFonts w:asciiTheme="minorHAnsi" w:hAnsiTheme="minorHAnsi"/>
          <w:b/>
          <w:bCs/>
          <w:color w:val="000000"/>
          <w:sz w:val="52"/>
          <w:szCs w:val="52"/>
          <w:lang w:eastAsia="nb-NO"/>
        </w:rPr>
      </w:pPr>
    </w:p>
    <w:p w:rsidR="00647AD7" w:rsidRPr="00647AD7" w:rsidRDefault="00647AD7" w:rsidP="00647AD7">
      <w:pPr>
        <w:spacing w:before="122"/>
        <w:jc w:val="center"/>
        <w:rPr>
          <w:rFonts w:asciiTheme="minorHAnsi" w:hAnsiTheme="minorHAnsi"/>
          <w:b/>
          <w:bCs/>
          <w:color w:val="000000"/>
          <w:sz w:val="52"/>
          <w:szCs w:val="52"/>
          <w:lang w:eastAsia="nb-NO"/>
        </w:rPr>
      </w:pPr>
      <w:r w:rsidRPr="00647AD7">
        <w:rPr>
          <w:rFonts w:asciiTheme="minorHAnsi" w:hAnsiTheme="minorHAnsi"/>
          <w:b/>
          <w:bCs/>
          <w:color w:val="000000"/>
          <w:sz w:val="52"/>
          <w:szCs w:val="52"/>
          <w:lang w:eastAsia="nb-NO"/>
        </w:rPr>
        <w:t>HANDLINGSPLAN</w:t>
      </w:r>
    </w:p>
    <w:p w:rsidR="00AB6DA5" w:rsidRDefault="000468AA" w:rsidP="00AB6DA5">
      <w:pPr>
        <w:spacing w:before="122"/>
        <w:jc w:val="center"/>
        <w:rPr>
          <w:rFonts w:asciiTheme="minorHAnsi" w:hAnsiTheme="minorHAnsi"/>
          <w:b/>
          <w:bCs/>
          <w:color w:val="000000"/>
          <w:sz w:val="52"/>
          <w:szCs w:val="52"/>
          <w:lang w:eastAsia="nb-NO"/>
        </w:rPr>
      </w:pPr>
      <w:r>
        <w:rPr>
          <w:rFonts w:asciiTheme="minorHAnsi" w:hAnsiTheme="minorHAnsi"/>
          <w:b/>
          <w:bCs/>
          <w:color w:val="000000"/>
          <w:sz w:val="52"/>
          <w:szCs w:val="52"/>
          <w:lang w:eastAsia="nb-NO"/>
        </w:rPr>
        <w:t xml:space="preserve">FOR ET </w:t>
      </w:r>
    </w:p>
    <w:p w:rsidR="00AB6DA5" w:rsidRDefault="000468AA" w:rsidP="00AB6DA5">
      <w:pPr>
        <w:spacing w:before="122"/>
        <w:jc w:val="center"/>
        <w:rPr>
          <w:rFonts w:asciiTheme="minorHAnsi" w:hAnsiTheme="minorHAnsi"/>
          <w:b/>
          <w:bCs/>
          <w:color w:val="000000"/>
          <w:sz w:val="52"/>
          <w:szCs w:val="52"/>
          <w:lang w:eastAsia="nb-NO"/>
        </w:rPr>
      </w:pPr>
      <w:r>
        <w:rPr>
          <w:rFonts w:asciiTheme="minorHAnsi" w:hAnsiTheme="minorHAnsi"/>
          <w:b/>
          <w:bCs/>
          <w:color w:val="000000"/>
          <w:sz w:val="52"/>
          <w:szCs w:val="52"/>
          <w:lang w:eastAsia="nb-NO"/>
        </w:rPr>
        <w:t>TRYGT</w:t>
      </w:r>
      <w:r w:rsidR="00D45102">
        <w:rPr>
          <w:rFonts w:asciiTheme="minorHAnsi" w:hAnsiTheme="minorHAnsi"/>
          <w:b/>
          <w:bCs/>
          <w:color w:val="000000"/>
          <w:sz w:val="52"/>
          <w:szCs w:val="52"/>
          <w:lang w:eastAsia="nb-NO"/>
        </w:rPr>
        <w:t>,</w:t>
      </w:r>
      <w:r>
        <w:rPr>
          <w:rFonts w:asciiTheme="minorHAnsi" w:hAnsiTheme="minorHAnsi"/>
          <w:b/>
          <w:bCs/>
          <w:color w:val="000000"/>
          <w:sz w:val="52"/>
          <w:szCs w:val="52"/>
          <w:lang w:eastAsia="nb-NO"/>
        </w:rPr>
        <w:t xml:space="preserve"> GODT </w:t>
      </w:r>
      <w:r w:rsidR="00D45102">
        <w:rPr>
          <w:rFonts w:asciiTheme="minorHAnsi" w:hAnsiTheme="minorHAnsi"/>
          <w:b/>
          <w:bCs/>
          <w:color w:val="000000"/>
          <w:sz w:val="52"/>
          <w:szCs w:val="52"/>
          <w:lang w:eastAsia="nb-NO"/>
        </w:rPr>
        <w:t xml:space="preserve">OG INKLUDERENDE </w:t>
      </w:r>
    </w:p>
    <w:p w:rsidR="00647AD7" w:rsidRPr="00647AD7" w:rsidRDefault="00D45102" w:rsidP="00AB6DA5">
      <w:pPr>
        <w:spacing w:before="122"/>
        <w:jc w:val="center"/>
        <w:rPr>
          <w:rFonts w:asciiTheme="minorHAnsi" w:hAnsiTheme="minorHAnsi"/>
          <w:b/>
          <w:bCs/>
          <w:color w:val="000000"/>
          <w:sz w:val="52"/>
          <w:szCs w:val="52"/>
          <w:lang w:eastAsia="nb-NO"/>
        </w:rPr>
      </w:pPr>
      <w:r>
        <w:rPr>
          <w:rFonts w:asciiTheme="minorHAnsi" w:hAnsiTheme="minorHAnsi"/>
          <w:b/>
          <w:bCs/>
          <w:color w:val="000000"/>
          <w:sz w:val="52"/>
          <w:szCs w:val="52"/>
          <w:lang w:eastAsia="nb-NO"/>
        </w:rPr>
        <w:t>M</w:t>
      </w:r>
      <w:r w:rsidR="000468AA">
        <w:rPr>
          <w:rFonts w:asciiTheme="minorHAnsi" w:hAnsiTheme="minorHAnsi"/>
          <w:b/>
          <w:bCs/>
          <w:color w:val="000000"/>
          <w:sz w:val="52"/>
          <w:szCs w:val="52"/>
          <w:lang w:eastAsia="nb-NO"/>
        </w:rPr>
        <w:t>ILJØ</w:t>
      </w:r>
    </w:p>
    <w:p w:rsidR="00647AD7" w:rsidRPr="00647AD7" w:rsidRDefault="00647AD7" w:rsidP="00647AD7">
      <w:pPr>
        <w:spacing w:before="122"/>
        <w:rPr>
          <w:rFonts w:asciiTheme="minorHAnsi" w:hAnsiTheme="minorHAnsi"/>
          <w:b/>
          <w:bCs/>
          <w:color w:val="000000"/>
          <w:sz w:val="52"/>
          <w:szCs w:val="52"/>
          <w:lang w:eastAsia="nb-NO"/>
        </w:rPr>
      </w:pPr>
    </w:p>
    <w:p w:rsidR="00647AD7" w:rsidRPr="00647AD7" w:rsidRDefault="00647AD7" w:rsidP="00647AD7">
      <w:pPr>
        <w:spacing w:before="122"/>
        <w:rPr>
          <w:rFonts w:asciiTheme="minorHAnsi" w:hAnsiTheme="minorHAnsi"/>
          <w:b/>
          <w:bCs/>
          <w:color w:val="000000"/>
          <w:sz w:val="52"/>
          <w:szCs w:val="52"/>
          <w:lang w:eastAsia="nb-NO"/>
        </w:rPr>
      </w:pPr>
    </w:p>
    <w:p w:rsidR="00647AD7" w:rsidRPr="00647AD7" w:rsidRDefault="00647AD7" w:rsidP="00647AD7">
      <w:pPr>
        <w:spacing w:before="122"/>
        <w:rPr>
          <w:rFonts w:asciiTheme="minorHAnsi" w:hAnsiTheme="minorHAnsi"/>
          <w:b/>
          <w:bCs/>
          <w:color w:val="000000"/>
          <w:szCs w:val="24"/>
          <w:lang w:eastAsia="nb-NO"/>
        </w:rPr>
      </w:pPr>
    </w:p>
    <w:p w:rsidR="00647AD7" w:rsidRPr="00647AD7" w:rsidRDefault="00647AD7" w:rsidP="00647AD7">
      <w:pPr>
        <w:spacing w:before="122"/>
        <w:rPr>
          <w:rFonts w:asciiTheme="minorHAnsi" w:hAnsiTheme="minorHAnsi"/>
          <w:b/>
          <w:bCs/>
          <w:color w:val="000000"/>
          <w:szCs w:val="24"/>
          <w:lang w:eastAsia="nb-NO"/>
        </w:rPr>
      </w:pPr>
    </w:p>
    <w:p w:rsidR="00647AD7" w:rsidRPr="00647AD7" w:rsidRDefault="00647AD7" w:rsidP="00647AD7">
      <w:pPr>
        <w:spacing w:before="122"/>
        <w:jc w:val="center"/>
        <w:rPr>
          <w:rFonts w:asciiTheme="minorHAnsi" w:hAnsiTheme="minorHAnsi"/>
          <w:color w:val="000000"/>
          <w:szCs w:val="24"/>
          <w:lang w:eastAsia="nb-NO"/>
        </w:rPr>
      </w:pPr>
      <w:r w:rsidRPr="00647AD7">
        <w:rPr>
          <w:rFonts w:asciiTheme="minorHAnsi" w:hAnsiTheme="minorHAnsi"/>
          <w:color w:val="000000"/>
          <w:szCs w:val="24"/>
          <w:lang w:eastAsia="nb-NO"/>
        </w:rPr>
        <w:t>Skolen skal aktivt og systematisk arbeide for å frem</w:t>
      </w:r>
      <w:r w:rsidR="00E80816">
        <w:rPr>
          <w:rFonts w:asciiTheme="minorHAnsi" w:hAnsiTheme="minorHAnsi"/>
          <w:color w:val="000000"/>
          <w:szCs w:val="24"/>
          <w:lang w:eastAsia="nb-NO"/>
        </w:rPr>
        <w:t>me e</w:t>
      </w:r>
      <w:r w:rsidRPr="00647AD7">
        <w:rPr>
          <w:rFonts w:asciiTheme="minorHAnsi" w:hAnsiTheme="minorHAnsi"/>
          <w:color w:val="000000"/>
          <w:szCs w:val="24"/>
          <w:lang w:eastAsia="nb-NO"/>
        </w:rPr>
        <w:t>t godt psykososialt miljø, der den enke</w:t>
      </w:r>
      <w:r w:rsidR="00E80816">
        <w:rPr>
          <w:rFonts w:asciiTheme="minorHAnsi" w:hAnsiTheme="minorHAnsi"/>
          <w:color w:val="000000"/>
          <w:szCs w:val="24"/>
          <w:lang w:eastAsia="nb-NO"/>
        </w:rPr>
        <w:t>lte eleven kan oppleve trygghet</w:t>
      </w:r>
      <w:r w:rsidRPr="00647AD7">
        <w:rPr>
          <w:rFonts w:asciiTheme="minorHAnsi" w:hAnsiTheme="minorHAnsi"/>
          <w:color w:val="000000"/>
          <w:szCs w:val="24"/>
          <w:lang w:eastAsia="nb-NO"/>
        </w:rPr>
        <w:t xml:space="preserve"> og sosialt tilhør</w:t>
      </w:r>
      <w:r w:rsidR="00E80816">
        <w:rPr>
          <w:rFonts w:asciiTheme="minorHAnsi" w:hAnsiTheme="minorHAnsi"/>
          <w:color w:val="000000"/>
          <w:szCs w:val="24"/>
          <w:lang w:eastAsia="nb-NO"/>
        </w:rPr>
        <w:t>ighet</w:t>
      </w:r>
      <w:r w:rsidRPr="00647AD7">
        <w:rPr>
          <w:rFonts w:asciiTheme="minorHAnsi" w:hAnsiTheme="minorHAnsi"/>
          <w:color w:val="000000"/>
          <w:szCs w:val="24"/>
          <w:lang w:eastAsia="nb-NO"/>
        </w:rPr>
        <w:t>.</w:t>
      </w:r>
    </w:p>
    <w:p w:rsidR="00647AD7" w:rsidRPr="00647AD7" w:rsidRDefault="00E80816" w:rsidP="00647AD7">
      <w:pPr>
        <w:spacing w:before="122"/>
        <w:jc w:val="center"/>
        <w:rPr>
          <w:rFonts w:asciiTheme="minorHAnsi" w:hAnsiTheme="minorHAnsi"/>
          <w:color w:val="000000"/>
          <w:szCs w:val="24"/>
          <w:lang w:eastAsia="nb-NO"/>
        </w:rPr>
      </w:pPr>
      <w:r>
        <w:rPr>
          <w:rFonts w:asciiTheme="minorHAnsi" w:hAnsiTheme="minorHAnsi"/>
          <w:color w:val="000000"/>
          <w:szCs w:val="24"/>
          <w:lang w:eastAsia="nb-NO"/>
        </w:rPr>
        <w:t>Dersom noe</w:t>
      </w:r>
      <w:r w:rsidR="00647AD7" w:rsidRPr="00647AD7">
        <w:rPr>
          <w:rFonts w:asciiTheme="minorHAnsi" w:hAnsiTheme="minorHAnsi"/>
          <w:color w:val="000000"/>
          <w:szCs w:val="24"/>
          <w:lang w:eastAsia="nb-NO"/>
        </w:rPr>
        <w:t>n</w:t>
      </w:r>
      <w:r>
        <w:rPr>
          <w:rFonts w:asciiTheme="minorHAnsi" w:hAnsiTheme="minorHAnsi"/>
          <w:color w:val="000000"/>
          <w:szCs w:val="24"/>
          <w:lang w:eastAsia="nb-NO"/>
        </w:rPr>
        <w:t xml:space="preserve"> som er tilsa</w:t>
      </w:r>
      <w:r w:rsidR="00647AD7" w:rsidRPr="00647AD7">
        <w:rPr>
          <w:rFonts w:asciiTheme="minorHAnsi" w:hAnsiTheme="minorHAnsi"/>
          <w:color w:val="000000"/>
          <w:szCs w:val="24"/>
          <w:lang w:eastAsia="nb-NO"/>
        </w:rPr>
        <w:t xml:space="preserve">tt ved skolen, får </w:t>
      </w:r>
      <w:r>
        <w:rPr>
          <w:rFonts w:asciiTheme="minorHAnsi" w:hAnsiTheme="minorHAnsi"/>
          <w:color w:val="000000"/>
          <w:szCs w:val="24"/>
          <w:lang w:eastAsia="nb-NO"/>
        </w:rPr>
        <w:t>kunnskap eller mistanke om at en elev blir utsa</w:t>
      </w:r>
      <w:r w:rsidR="00647AD7" w:rsidRPr="00647AD7">
        <w:rPr>
          <w:rFonts w:asciiTheme="minorHAnsi" w:hAnsiTheme="minorHAnsi"/>
          <w:color w:val="000000"/>
          <w:szCs w:val="24"/>
          <w:lang w:eastAsia="nb-NO"/>
        </w:rPr>
        <w:t>tt for krenk</w:t>
      </w:r>
      <w:r>
        <w:rPr>
          <w:rFonts w:asciiTheme="minorHAnsi" w:hAnsiTheme="minorHAnsi"/>
          <w:color w:val="000000"/>
          <w:szCs w:val="24"/>
          <w:lang w:eastAsia="nb-NO"/>
        </w:rPr>
        <w:t>end</w:t>
      </w:r>
      <w:r w:rsidR="00647AD7" w:rsidRPr="00647AD7">
        <w:rPr>
          <w:rFonts w:asciiTheme="minorHAnsi" w:hAnsiTheme="minorHAnsi"/>
          <w:color w:val="000000"/>
          <w:szCs w:val="24"/>
          <w:lang w:eastAsia="nb-NO"/>
        </w:rPr>
        <w:t>e ord eller handling</w:t>
      </w:r>
      <w:r>
        <w:rPr>
          <w:rFonts w:asciiTheme="minorHAnsi" w:hAnsiTheme="minorHAnsi"/>
          <w:color w:val="000000"/>
          <w:szCs w:val="24"/>
          <w:lang w:eastAsia="nb-NO"/>
        </w:rPr>
        <w:t>e</w:t>
      </w:r>
      <w:r w:rsidR="00647AD7" w:rsidRPr="00647AD7">
        <w:rPr>
          <w:rFonts w:asciiTheme="minorHAnsi" w:hAnsiTheme="minorHAnsi"/>
          <w:color w:val="000000"/>
          <w:szCs w:val="24"/>
          <w:lang w:eastAsia="nb-NO"/>
        </w:rPr>
        <w:t>r</w:t>
      </w:r>
      <w:r>
        <w:rPr>
          <w:rFonts w:asciiTheme="minorHAnsi" w:hAnsiTheme="minorHAnsi"/>
          <w:color w:val="000000"/>
          <w:szCs w:val="24"/>
          <w:lang w:eastAsia="nb-NO"/>
        </w:rPr>
        <w:t xml:space="preserve"> som mobbing, diskriminering, vold eller rasisme, skal vedkommende snarest undersøke saken og varsle skoleledelsen</w:t>
      </w:r>
      <w:r w:rsidR="00647AD7" w:rsidRPr="00647AD7">
        <w:rPr>
          <w:rFonts w:asciiTheme="minorHAnsi" w:hAnsiTheme="minorHAnsi"/>
          <w:color w:val="000000"/>
          <w:szCs w:val="24"/>
          <w:lang w:eastAsia="nb-NO"/>
        </w:rPr>
        <w:t>, og dersom det er nødven</w:t>
      </w:r>
      <w:r>
        <w:rPr>
          <w:rFonts w:asciiTheme="minorHAnsi" w:hAnsiTheme="minorHAnsi"/>
          <w:color w:val="000000"/>
          <w:szCs w:val="24"/>
          <w:lang w:eastAsia="nb-NO"/>
        </w:rPr>
        <w:t>dig og mulig, se</w:t>
      </w:r>
      <w:r w:rsidR="00647AD7" w:rsidRPr="00647AD7">
        <w:rPr>
          <w:rFonts w:asciiTheme="minorHAnsi" w:hAnsiTheme="minorHAnsi"/>
          <w:color w:val="000000"/>
          <w:szCs w:val="24"/>
          <w:lang w:eastAsia="nb-NO"/>
        </w:rPr>
        <w:t>lv gripe direkte inn.</w:t>
      </w:r>
    </w:p>
    <w:p w:rsidR="00647AD7" w:rsidRPr="00647AD7" w:rsidRDefault="003459A0" w:rsidP="00647AD7">
      <w:pPr>
        <w:spacing w:before="122"/>
        <w:jc w:val="center"/>
        <w:rPr>
          <w:rFonts w:asciiTheme="minorHAnsi" w:hAnsiTheme="minorHAnsi"/>
          <w:color w:val="000000"/>
          <w:szCs w:val="24"/>
          <w:lang w:eastAsia="nb-NO"/>
        </w:rPr>
      </w:pPr>
      <w:r>
        <w:rPr>
          <w:rFonts w:asciiTheme="minorHAnsi" w:hAnsiTheme="minorHAnsi"/>
          <w:color w:val="000000"/>
          <w:szCs w:val="24"/>
          <w:lang w:eastAsia="nb-NO"/>
        </w:rPr>
        <w:t>Dersom e</w:t>
      </w:r>
      <w:r w:rsidR="00647AD7" w:rsidRPr="00647AD7">
        <w:rPr>
          <w:rFonts w:asciiTheme="minorHAnsi" w:hAnsiTheme="minorHAnsi"/>
          <w:color w:val="000000"/>
          <w:szCs w:val="24"/>
          <w:lang w:eastAsia="nb-NO"/>
        </w:rPr>
        <w:t>n elev eller fo</w:t>
      </w:r>
      <w:r>
        <w:rPr>
          <w:rFonts w:asciiTheme="minorHAnsi" w:hAnsiTheme="minorHAnsi"/>
          <w:color w:val="000000"/>
          <w:szCs w:val="24"/>
          <w:lang w:eastAsia="nb-NO"/>
        </w:rPr>
        <w:t>relder ber om tiltak som vedkommer</w:t>
      </w:r>
      <w:r w:rsidR="00647AD7" w:rsidRPr="00647AD7">
        <w:rPr>
          <w:rFonts w:asciiTheme="minorHAnsi" w:hAnsiTheme="minorHAnsi"/>
          <w:color w:val="000000"/>
          <w:szCs w:val="24"/>
          <w:lang w:eastAsia="nb-NO"/>
        </w:rPr>
        <w:t xml:space="preserve"> det psykososiale miljø</w:t>
      </w:r>
      <w:r>
        <w:rPr>
          <w:rFonts w:asciiTheme="minorHAnsi" w:hAnsiTheme="minorHAnsi"/>
          <w:color w:val="000000"/>
          <w:szCs w:val="24"/>
          <w:lang w:eastAsia="nb-NO"/>
        </w:rPr>
        <w:t>et, deriblant tiltak mot krenkende a</w:t>
      </w:r>
      <w:r w:rsidR="00647AD7" w:rsidRPr="00647AD7">
        <w:rPr>
          <w:rFonts w:asciiTheme="minorHAnsi" w:hAnsiTheme="minorHAnsi"/>
          <w:color w:val="000000"/>
          <w:szCs w:val="24"/>
          <w:lang w:eastAsia="nb-NO"/>
        </w:rPr>
        <w:t>tferd</w:t>
      </w:r>
      <w:r>
        <w:rPr>
          <w:rFonts w:asciiTheme="minorHAnsi" w:hAnsiTheme="minorHAnsi"/>
          <w:color w:val="000000"/>
          <w:szCs w:val="24"/>
          <w:lang w:eastAsia="nb-NO"/>
        </w:rPr>
        <w:t xml:space="preserve"> som mobbing, diskriminering, vo</w:t>
      </w:r>
      <w:r w:rsidR="00647AD7" w:rsidRPr="00647AD7">
        <w:rPr>
          <w:rFonts w:asciiTheme="minorHAnsi" w:hAnsiTheme="minorHAnsi"/>
          <w:color w:val="000000"/>
          <w:szCs w:val="24"/>
          <w:lang w:eastAsia="nb-NO"/>
        </w:rPr>
        <w:t xml:space="preserve">ld </w:t>
      </w:r>
      <w:r>
        <w:rPr>
          <w:rFonts w:asciiTheme="minorHAnsi" w:hAnsiTheme="minorHAnsi"/>
          <w:color w:val="000000"/>
          <w:szCs w:val="24"/>
          <w:lang w:eastAsia="nb-NO"/>
        </w:rPr>
        <w:t>eller rasisme, skal skolen snarest mulig behandle saken</w:t>
      </w:r>
      <w:r w:rsidR="00647AD7" w:rsidRPr="00647AD7">
        <w:rPr>
          <w:rFonts w:asciiTheme="minorHAnsi" w:hAnsiTheme="minorHAnsi"/>
          <w:color w:val="000000"/>
          <w:szCs w:val="24"/>
          <w:lang w:eastAsia="nb-NO"/>
        </w:rPr>
        <w:t xml:space="preserve"> ette</w:t>
      </w:r>
      <w:r>
        <w:rPr>
          <w:rFonts w:asciiTheme="minorHAnsi" w:hAnsiTheme="minorHAnsi"/>
          <w:color w:val="000000"/>
          <w:szCs w:val="24"/>
          <w:lang w:eastAsia="nb-NO"/>
        </w:rPr>
        <w:t>r regle</w:t>
      </w:r>
      <w:r w:rsidR="00647AD7" w:rsidRPr="00647AD7">
        <w:rPr>
          <w:rFonts w:asciiTheme="minorHAnsi" w:hAnsiTheme="minorHAnsi"/>
          <w:color w:val="000000"/>
          <w:szCs w:val="24"/>
          <w:lang w:eastAsia="nb-NO"/>
        </w:rPr>
        <w:t>ne om</w:t>
      </w:r>
      <w:r>
        <w:rPr>
          <w:rFonts w:asciiTheme="minorHAnsi" w:hAnsiTheme="minorHAnsi"/>
          <w:color w:val="000000"/>
          <w:szCs w:val="24"/>
          <w:lang w:eastAsia="nb-NO"/>
        </w:rPr>
        <w:t xml:space="preserve"> enkeltvedtak i forvaltningsloven. Om skolen ikke innen rimelig tid har tatt stilling til saken, vil det likevel kunne klages etter forutsetningene i forvaltningsloven</w:t>
      </w:r>
      <w:r w:rsidR="00647AD7" w:rsidRPr="00647AD7">
        <w:rPr>
          <w:rFonts w:asciiTheme="minorHAnsi" w:hAnsiTheme="minorHAnsi"/>
          <w:color w:val="000000"/>
          <w:szCs w:val="24"/>
          <w:lang w:eastAsia="nb-NO"/>
        </w:rPr>
        <w:t xml:space="preserve"> som om det var gjort enkeltvedtak.</w:t>
      </w:r>
    </w:p>
    <w:p w:rsidR="00647AD7" w:rsidRPr="00647AD7" w:rsidRDefault="00647AD7" w:rsidP="00647AD7">
      <w:pPr>
        <w:spacing w:before="122"/>
        <w:jc w:val="center"/>
        <w:rPr>
          <w:rFonts w:asciiTheme="minorHAnsi" w:hAnsiTheme="minorHAnsi"/>
          <w:color w:val="000000"/>
          <w:szCs w:val="24"/>
          <w:lang w:eastAsia="nb-NO"/>
        </w:rPr>
      </w:pPr>
      <w:r w:rsidRPr="00647AD7">
        <w:rPr>
          <w:rFonts w:asciiTheme="minorHAnsi" w:hAnsiTheme="minorHAnsi"/>
          <w:bCs/>
          <w:color w:val="000000"/>
          <w:szCs w:val="24"/>
          <w:lang w:eastAsia="nb-NO"/>
        </w:rPr>
        <w:t>(Opplæringslova § 9a-3.</w:t>
      </w:r>
      <w:r w:rsidRPr="00647AD7">
        <w:rPr>
          <w:rFonts w:asciiTheme="minorHAnsi" w:hAnsiTheme="minorHAnsi"/>
          <w:color w:val="000000"/>
          <w:szCs w:val="24"/>
          <w:lang w:eastAsia="nb-NO"/>
        </w:rPr>
        <w:t xml:space="preserve"> </w:t>
      </w:r>
      <w:r w:rsidRPr="00647AD7">
        <w:rPr>
          <w:rFonts w:asciiTheme="minorHAnsi" w:hAnsiTheme="minorHAnsi"/>
          <w:i/>
          <w:iCs/>
          <w:color w:val="000000"/>
          <w:szCs w:val="24"/>
          <w:lang w:eastAsia="nb-NO"/>
        </w:rPr>
        <w:t>Det psykososiale miljøet</w:t>
      </w:r>
      <w:r w:rsidRPr="00647AD7">
        <w:rPr>
          <w:rFonts w:asciiTheme="minorHAnsi" w:hAnsiTheme="minorHAnsi"/>
          <w:color w:val="000000"/>
          <w:szCs w:val="24"/>
          <w:lang w:eastAsia="nb-NO"/>
        </w:rPr>
        <w:t>)</w:t>
      </w:r>
    </w:p>
    <w:p w:rsidR="00647AD7" w:rsidRDefault="00647AD7" w:rsidP="00647AD7">
      <w:pPr>
        <w:rPr>
          <w:rFonts w:asciiTheme="minorHAnsi" w:hAnsiTheme="minorHAnsi"/>
          <w:b/>
          <w:kern w:val="28"/>
          <w:szCs w:val="24"/>
          <w:lang w:eastAsia="nb-NO"/>
        </w:rPr>
      </w:pPr>
    </w:p>
    <w:p w:rsidR="00F904E1" w:rsidRDefault="00F904E1" w:rsidP="00647AD7">
      <w:pPr>
        <w:rPr>
          <w:rFonts w:asciiTheme="minorHAnsi" w:hAnsiTheme="minorHAnsi"/>
          <w:b/>
          <w:kern w:val="28"/>
          <w:szCs w:val="24"/>
          <w:lang w:eastAsia="nb-NO"/>
        </w:rPr>
      </w:pPr>
    </w:p>
    <w:p w:rsidR="00F904E1" w:rsidRDefault="00F904E1" w:rsidP="00647AD7">
      <w:pPr>
        <w:rPr>
          <w:rFonts w:asciiTheme="minorHAnsi" w:hAnsiTheme="minorHAnsi"/>
          <w:b/>
          <w:kern w:val="28"/>
          <w:szCs w:val="24"/>
          <w:lang w:eastAsia="nb-NO"/>
        </w:rPr>
      </w:pPr>
    </w:p>
    <w:p w:rsidR="00F904E1" w:rsidRPr="00647AD7" w:rsidRDefault="00F904E1" w:rsidP="00647AD7">
      <w:pPr>
        <w:rPr>
          <w:rFonts w:asciiTheme="minorHAnsi" w:hAnsiTheme="minorHAnsi"/>
          <w:b/>
          <w:kern w:val="28"/>
          <w:szCs w:val="24"/>
          <w:lang w:eastAsia="nb-NO"/>
        </w:rPr>
      </w:pPr>
    </w:p>
    <w:p w:rsidR="00647AD7" w:rsidRPr="00647AD7" w:rsidRDefault="00647AD7" w:rsidP="00647AD7">
      <w:pPr>
        <w:rPr>
          <w:rFonts w:asciiTheme="minorHAnsi" w:hAnsiTheme="minorHAnsi"/>
          <w:b/>
          <w:kern w:val="28"/>
          <w:szCs w:val="24"/>
          <w:lang w:eastAsia="nb-NO"/>
        </w:rPr>
      </w:pPr>
    </w:p>
    <w:p w:rsidR="00647AD7" w:rsidRPr="00647AD7" w:rsidRDefault="00353E3F" w:rsidP="00647AD7">
      <w:pPr>
        <w:rPr>
          <w:rFonts w:asciiTheme="minorHAnsi" w:hAnsiTheme="minorHAnsi"/>
          <w:b/>
          <w:szCs w:val="24"/>
          <w:lang w:eastAsia="nb-NO"/>
        </w:rPr>
      </w:pPr>
      <w:r>
        <w:rPr>
          <w:rFonts w:asciiTheme="minorHAnsi" w:hAnsiTheme="minorHAnsi"/>
          <w:b/>
          <w:szCs w:val="24"/>
          <w:lang w:eastAsia="nb-NO"/>
        </w:rPr>
        <w:t xml:space="preserve">Forord </w:t>
      </w:r>
    </w:p>
    <w:p w:rsidR="00647AD7" w:rsidRPr="00647AD7" w:rsidRDefault="00647AD7" w:rsidP="00647AD7">
      <w:pPr>
        <w:rPr>
          <w:rFonts w:asciiTheme="minorHAnsi" w:hAnsiTheme="minorHAnsi"/>
          <w:szCs w:val="24"/>
          <w:lang w:eastAsia="nb-NO"/>
        </w:rPr>
      </w:pPr>
    </w:p>
    <w:p w:rsidR="00647AD7" w:rsidRPr="00AB6DA5" w:rsidRDefault="00647AD7" w:rsidP="00647AD7">
      <w:pPr>
        <w:rPr>
          <w:rFonts w:asciiTheme="minorHAnsi" w:hAnsiTheme="minorHAnsi"/>
          <w:szCs w:val="24"/>
          <w:lang w:eastAsia="nb-NO"/>
        </w:rPr>
      </w:pPr>
      <w:r w:rsidRPr="00647AD7">
        <w:rPr>
          <w:rFonts w:asciiTheme="minorHAnsi" w:hAnsiTheme="minorHAnsi"/>
          <w:szCs w:val="24"/>
          <w:lang w:eastAsia="nb-NO"/>
        </w:rPr>
        <w:t xml:space="preserve">Vestre Aker skole har utarbeidet en handlingsplan </w:t>
      </w:r>
      <w:r w:rsidR="00AB6DA5">
        <w:rPr>
          <w:rFonts w:asciiTheme="minorHAnsi" w:hAnsiTheme="minorHAnsi"/>
          <w:szCs w:val="24"/>
          <w:lang w:eastAsia="nb-NO"/>
        </w:rPr>
        <w:t xml:space="preserve">for et trygt, </w:t>
      </w:r>
      <w:r w:rsidR="000468AA">
        <w:rPr>
          <w:rFonts w:asciiTheme="minorHAnsi" w:hAnsiTheme="minorHAnsi"/>
          <w:szCs w:val="24"/>
          <w:lang w:eastAsia="nb-NO"/>
        </w:rPr>
        <w:t xml:space="preserve">godt </w:t>
      </w:r>
      <w:r w:rsidR="00AB6DA5">
        <w:rPr>
          <w:rFonts w:asciiTheme="minorHAnsi" w:hAnsiTheme="minorHAnsi"/>
          <w:szCs w:val="24"/>
          <w:lang w:eastAsia="nb-NO"/>
        </w:rPr>
        <w:t xml:space="preserve">og inkluderende </w:t>
      </w:r>
      <w:r w:rsidR="000468AA">
        <w:rPr>
          <w:rFonts w:asciiTheme="minorHAnsi" w:hAnsiTheme="minorHAnsi"/>
          <w:szCs w:val="24"/>
          <w:lang w:eastAsia="nb-NO"/>
        </w:rPr>
        <w:t>skolemiljø</w:t>
      </w:r>
      <w:r w:rsidRPr="00647AD7">
        <w:rPr>
          <w:rFonts w:asciiTheme="minorHAnsi" w:hAnsiTheme="minorHAnsi"/>
          <w:szCs w:val="24"/>
          <w:lang w:eastAsia="nb-NO"/>
        </w:rPr>
        <w:t xml:space="preserve">. Planen skal være et redskap for både ledelsen, personalet, elevene og foreldrene i det systematiske arbeidet mot mobbing. </w:t>
      </w:r>
    </w:p>
    <w:p w:rsidR="00647AD7" w:rsidRPr="00647AD7" w:rsidRDefault="00647AD7" w:rsidP="00C46591">
      <w:pPr>
        <w:keepNext/>
        <w:overflowPunct w:val="0"/>
        <w:autoSpaceDE w:val="0"/>
        <w:autoSpaceDN w:val="0"/>
        <w:adjustRightInd w:val="0"/>
        <w:spacing w:before="240" w:after="60"/>
        <w:textAlignment w:val="baseline"/>
        <w:outlineLvl w:val="0"/>
        <w:rPr>
          <w:rFonts w:asciiTheme="minorHAnsi" w:hAnsiTheme="minorHAnsi"/>
          <w:bCs/>
          <w:kern w:val="28"/>
          <w:szCs w:val="24"/>
          <w:lang w:eastAsia="nb-NO"/>
        </w:rPr>
      </w:pPr>
      <w:r w:rsidRPr="00647AD7">
        <w:rPr>
          <w:rFonts w:asciiTheme="minorHAnsi" w:hAnsiTheme="minorHAnsi"/>
          <w:bCs/>
          <w:kern w:val="28"/>
          <w:szCs w:val="24"/>
          <w:lang w:eastAsia="nb-NO"/>
        </w:rPr>
        <w:t>Skolens mål er at alle elever skal oppleve et trygt og godt arbeidsmiljø fritt for mobbing</w:t>
      </w:r>
      <w:r w:rsidR="00AB6DA5">
        <w:rPr>
          <w:rFonts w:asciiTheme="minorHAnsi" w:hAnsiTheme="minorHAnsi"/>
          <w:bCs/>
          <w:kern w:val="28"/>
          <w:szCs w:val="24"/>
          <w:lang w:eastAsia="nb-NO"/>
        </w:rPr>
        <w:t>, krenkende atferd og fysisk og psykisk vold</w:t>
      </w:r>
      <w:r w:rsidRPr="00647AD7">
        <w:rPr>
          <w:rFonts w:asciiTheme="minorHAnsi" w:hAnsiTheme="minorHAnsi"/>
          <w:bCs/>
          <w:kern w:val="28"/>
          <w:szCs w:val="24"/>
          <w:lang w:eastAsia="nb-NO"/>
        </w:rPr>
        <w:t>!</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De</w:t>
      </w:r>
      <w:r w:rsidR="00DD71A6">
        <w:rPr>
          <w:rFonts w:asciiTheme="minorHAnsi" w:hAnsiTheme="minorHAnsi"/>
          <w:szCs w:val="24"/>
          <w:lang w:eastAsia="nb-NO"/>
        </w:rPr>
        <w:t xml:space="preserve">tte skal vi få til gjennom målrettet </w:t>
      </w:r>
      <w:r w:rsidRPr="00647AD7">
        <w:rPr>
          <w:rFonts w:asciiTheme="minorHAnsi" w:hAnsiTheme="minorHAnsi"/>
          <w:szCs w:val="24"/>
          <w:lang w:eastAsia="nb-NO"/>
        </w:rPr>
        <w:t xml:space="preserve">samarbeid på alle nivåer i </w:t>
      </w:r>
      <w:r w:rsidR="0024216A">
        <w:rPr>
          <w:rFonts w:asciiTheme="minorHAnsi" w:hAnsiTheme="minorHAnsi"/>
          <w:szCs w:val="24"/>
          <w:lang w:eastAsia="nb-NO"/>
        </w:rPr>
        <w:t>skolen</w:t>
      </w:r>
      <w:r w:rsidRPr="00647AD7">
        <w:rPr>
          <w:rFonts w:asciiTheme="minorHAnsi" w:hAnsiTheme="minorHAnsi"/>
          <w:szCs w:val="24"/>
          <w:lang w:eastAsia="nb-NO"/>
        </w:rPr>
        <w:t>.</w:t>
      </w:r>
      <w:r w:rsidR="00AB6DA5" w:rsidRPr="00AB6DA5">
        <w:rPr>
          <w:rFonts w:asciiTheme="minorHAnsi" w:hAnsiTheme="minorHAnsi"/>
          <w:szCs w:val="24"/>
          <w:lang w:eastAsia="nb-NO"/>
        </w:rPr>
        <w:t xml:space="preserve"> </w:t>
      </w:r>
      <w:r w:rsidR="00AB6DA5" w:rsidRPr="00647AD7">
        <w:rPr>
          <w:rFonts w:asciiTheme="minorHAnsi" w:hAnsiTheme="minorHAnsi"/>
          <w:szCs w:val="24"/>
          <w:lang w:eastAsia="nb-NO"/>
        </w:rPr>
        <w:t>Samarbeidet mellom skolen og foresatte er sentralt både innen forebygging og løsing av mobbesaker.</w:t>
      </w:r>
    </w:p>
    <w:p w:rsidR="000468AA" w:rsidRDefault="000468AA" w:rsidP="000468AA">
      <w:pPr>
        <w:rPr>
          <w:rFonts w:asciiTheme="minorHAnsi" w:hAnsiTheme="minorHAnsi"/>
          <w:szCs w:val="24"/>
          <w:lang w:eastAsia="nb-NO"/>
        </w:rPr>
      </w:pPr>
    </w:p>
    <w:p w:rsidR="000468AA" w:rsidRPr="00647AD7" w:rsidRDefault="000468AA" w:rsidP="000468AA">
      <w:pPr>
        <w:rPr>
          <w:rFonts w:asciiTheme="minorHAnsi" w:hAnsiTheme="minorHAnsi"/>
          <w:szCs w:val="24"/>
          <w:lang w:eastAsia="nb-NO"/>
        </w:rPr>
      </w:pPr>
      <w:r w:rsidRPr="00647AD7">
        <w:rPr>
          <w:rFonts w:asciiTheme="minorHAnsi" w:hAnsiTheme="minorHAnsi"/>
          <w:szCs w:val="24"/>
          <w:lang w:eastAsia="nb-NO"/>
        </w:rPr>
        <w:t xml:space="preserve">Alle voksne rundt </w:t>
      </w:r>
      <w:r>
        <w:rPr>
          <w:rFonts w:asciiTheme="minorHAnsi" w:hAnsiTheme="minorHAnsi"/>
          <w:szCs w:val="24"/>
          <w:lang w:eastAsia="nb-NO"/>
        </w:rPr>
        <w:t>eleven</w:t>
      </w:r>
      <w:r w:rsidRPr="00647AD7">
        <w:rPr>
          <w:rFonts w:asciiTheme="minorHAnsi" w:hAnsiTheme="minorHAnsi"/>
          <w:szCs w:val="24"/>
          <w:lang w:eastAsia="nb-NO"/>
        </w:rPr>
        <w:t xml:space="preserve"> har et stort ansvar for å gjøre sin innsats for elevenes trygghet og trivsel </w:t>
      </w:r>
      <w:r w:rsidR="00AB6DA5">
        <w:rPr>
          <w:rFonts w:asciiTheme="minorHAnsi" w:hAnsiTheme="minorHAnsi"/>
          <w:szCs w:val="24"/>
          <w:lang w:eastAsia="nb-NO"/>
        </w:rPr>
        <w:t>på</w:t>
      </w:r>
      <w:r w:rsidRPr="00647AD7">
        <w:rPr>
          <w:rFonts w:asciiTheme="minorHAnsi" w:hAnsiTheme="minorHAnsi"/>
          <w:szCs w:val="24"/>
          <w:lang w:eastAsia="nb-NO"/>
        </w:rPr>
        <w:t xml:space="preserve"> skolen.</w:t>
      </w:r>
      <w:r>
        <w:rPr>
          <w:rFonts w:asciiTheme="minorHAnsi" w:hAnsiTheme="minorHAnsi"/>
          <w:szCs w:val="24"/>
          <w:lang w:eastAsia="nb-NO"/>
        </w:rPr>
        <w:t xml:space="preserve"> Vi ansatte ved skolen har en uttrykt plikt til å arbeid</w:t>
      </w:r>
      <w:r w:rsidR="00AB6DA5">
        <w:rPr>
          <w:rFonts w:asciiTheme="minorHAnsi" w:hAnsiTheme="minorHAnsi"/>
          <w:szCs w:val="24"/>
          <w:lang w:eastAsia="nb-NO"/>
        </w:rPr>
        <w:t>e i henhold til Handlingsplanen, og jeg presiserer den plikten alle ansatte har til å være undrende og undersøkende, og å varsle og handle i slike saker.</w:t>
      </w:r>
      <w:r w:rsidRPr="00DD71A6">
        <w:rPr>
          <w:rFonts w:asciiTheme="minorHAnsi" w:hAnsiTheme="minorHAnsi"/>
          <w:szCs w:val="24"/>
          <w:lang w:eastAsia="nb-NO"/>
        </w:rPr>
        <w:t xml:space="preserve"> </w:t>
      </w:r>
    </w:p>
    <w:p w:rsidR="00AB6DA5" w:rsidRPr="00AB6DA5" w:rsidRDefault="00647AD7" w:rsidP="000468AA">
      <w:pPr>
        <w:keepNext/>
        <w:overflowPunct w:val="0"/>
        <w:autoSpaceDE w:val="0"/>
        <w:autoSpaceDN w:val="0"/>
        <w:adjustRightInd w:val="0"/>
        <w:spacing w:before="240" w:after="60"/>
        <w:textAlignment w:val="baseline"/>
        <w:outlineLvl w:val="0"/>
        <w:rPr>
          <w:rFonts w:asciiTheme="minorHAnsi" w:hAnsiTheme="minorHAnsi"/>
          <w:szCs w:val="24"/>
          <w:lang w:eastAsia="nb-NO"/>
        </w:rPr>
      </w:pPr>
      <w:r w:rsidRPr="00647AD7">
        <w:rPr>
          <w:rFonts w:asciiTheme="minorHAnsi" w:hAnsiTheme="minorHAnsi"/>
          <w:bCs/>
          <w:kern w:val="28"/>
          <w:szCs w:val="24"/>
          <w:lang w:eastAsia="nb-NO"/>
        </w:rPr>
        <w:t xml:space="preserve">Med mobbing eller plaging forstår vi psykisk og/eller fysisk vold rettet mot et offer, utført av enkeltpersoner eller grupper. </w:t>
      </w:r>
      <w:r w:rsidR="00AB6DA5">
        <w:rPr>
          <w:rFonts w:asciiTheme="minorHAnsi" w:hAnsiTheme="minorHAnsi"/>
          <w:bCs/>
          <w:kern w:val="28"/>
          <w:szCs w:val="24"/>
          <w:lang w:eastAsia="nb-NO"/>
        </w:rPr>
        <w:t xml:space="preserve">Dette skal forebygges, og jobbes med dersom det avdekkes. </w:t>
      </w:r>
      <w:r w:rsidR="002D7CB2">
        <w:rPr>
          <w:rFonts w:asciiTheme="minorHAnsi" w:hAnsiTheme="minorHAnsi"/>
          <w:szCs w:val="24"/>
          <w:lang w:eastAsia="nb-NO"/>
        </w:rPr>
        <w:t>V</w:t>
      </w:r>
      <w:r w:rsidR="00DF74A2">
        <w:rPr>
          <w:rFonts w:asciiTheme="minorHAnsi" w:hAnsiTheme="minorHAnsi"/>
          <w:szCs w:val="24"/>
          <w:lang w:eastAsia="nb-NO"/>
        </w:rPr>
        <w:t>i</w:t>
      </w:r>
      <w:r w:rsidR="002D7CB2">
        <w:rPr>
          <w:rFonts w:asciiTheme="minorHAnsi" w:hAnsiTheme="minorHAnsi"/>
          <w:szCs w:val="24"/>
          <w:lang w:eastAsia="nb-NO"/>
        </w:rPr>
        <w:t xml:space="preserve"> skal </w:t>
      </w:r>
      <w:r w:rsidR="00DD71A6">
        <w:rPr>
          <w:rFonts w:asciiTheme="minorHAnsi" w:hAnsiTheme="minorHAnsi"/>
          <w:szCs w:val="24"/>
          <w:lang w:eastAsia="nb-NO"/>
        </w:rPr>
        <w:t>ha fokus</w:t>
      </w:r>
      <w:r w:rsidR="00DF74A2">
        <w:rPr>
          <w:rFonts w:asciiTheme="minorHAnsi" w:hAnsiTheme="minorHAnsi"/>
          <w:szCs w:val="24"/>
          <w:lang w:eastAsia="nb-NO"/>
        </w:rPr>
        <w:t xml:space="preserve"> på nettmobbing og forebygging av dette gjennom gode undervisningsopplegg og holdningsskapende arbeid.</w:t>
      </w:r>
      <w:r w:rsidR="00DD71A6">
        <w:rPr>
          <w:rFonts w:asciiTheme="minorHAnsi" w:hAnsiTheme="minorHAnsi"/>
          <w:szCs w:val="24"/>
          <w:lang w:eastAsia="nb-NO"/>
        </w:rPr>
        <w:t xml:space="preserve"> Vi skal være </w:t>
      </w:r>
      <w:r w:rsidR="0024216A">
        <w:rPr>
          <w:rFonts w:asciiTheme="minorHAnsi" w:hAnsiTheme="minorHAnsi"/>
          <w:szCs w:val="24"/>
          <w:lang w:eastAsia="nb-NO"/>
        </w:rPr>
        <w:t xml:space="preserve">nysgjerrige </w:t>
      </w:r>
      <w:r w:rsidR="00DD71A6">
        <w:rPr>
          <w:rFonts w:asciiTheme="minorHAnsi" w:hAnsiTheme="minorHAnsi"/>
          <w:szCs w:val="24"/>
          <w:lang w:eastAsia="nb-NO"/>
        </w:rPr>
        <w:t>på</w:t>
      </w:r>
      <w:r w:rsidR="0024216A">
        <w:rPr>
          <w:rFonts w:asciiTheme="minorHAnsi" w:hAnsiTheme="minorHAnsi"/>
          <w:szCs w:val="24"/>
          <w:lang w:eastAsia="nb-NO"/>
        </w:rPr>
        <w:t xml:space="preserve"> elevens sosiale liv på nettet</w:t>
      </w:r>
      <w:r w:rsidR="00BD5E63">
        <w:rPr>
          <w:rFonts w:asciiTheme="minorHAnsi" w:hAnsiTheme="minorHAnsi"/>
          <w:szCs w:val="24"/>
          <w:lang w:eastAsia="nb-NO"/>
        </w:rPr>
        <w:t>, og rettlede elevene i bruk av sosiale media</w:t>
      </w:r>
      <w:r w:rsidR="0024216A">
        <w:rPr>
          <w:rFonts w:asciiTheme="minorHAnsi" w:hAnsiTheme="minorHAnsi"/>
          <w:szCs w:val="24"/>
          <w:lang w:eastAsia="nb-NO"/>
        </w:rPr>
        <w:t>.</w:t>
      </w:r>
      <w:r w:rsidR="00BD5E63">
        <w:rPr>
          <w:rFonts w:asciiTheme="minorHAnsi" w:hAnsiTheme="minorHAnsi"/>
          <w:szCs w:val="24"/>
          <w:lang w:eastAsia="nb-NO"/>
        </w:rPr>
        <w:t xml:space="preserve"> Enkelte ganger vil skolen, sammen med foresatte, jobbe frem grenser for bruk av elektroniske kommunikasjonsverktøy og konsekvenser for brudd på grensene.</w:t>
      </w:r>
    </w:p>
    <w:p w:rsidR="000468AA" w:rsidRDefault="000468AA" w:rsidP="000468AA">
      <w:pPr>
        <w:rPr>
          <w:rFonts w:asciiTheme="minorHAnsi" w:hAnsiTheme="minorHAnsi"/>
          <w:szCs w:val="24"/>
          <w:lang w:eastAsia="nb-NO"/>
        </w:rPr>
      </w:pPr>
    </w:p>
    <w:p w:rsidR="000468AA" w:rsidRDefault="000468AA" w:rsidP="000468AA">
      <w:pPr>
        <w:rPr>
          <w:rFonts w:asciiTheme="minorHAnsi" w:hAnsiTheme="minorHAnsi"/>
          <w:szCs w:val="24"/>
          <w:lang w:eastAsia="nb-NO"/>
        </w:rPr>
      </w:pPr>
      <w:r>
        <w:rPr>
          <w:rFonts w:asciiTheme="minorHAnsi" w:hAnsiTheme="minorHAnsi"/>
          <w:szCs w:val="24"/>
          <w:lang w:eastAsia="nb-NO"/>
        </w:rPr>
        <w:t xml:space="preserve">Med krenkende atferd mener vi på Vestre Aker skole </w:t>
      </w:r>
      <w:r w:rsidRPr="00647AD7">
        <w:rPr>
          <w:rFonts w:asciiTheme="minorHAnsi" w:hAnsiTheme="minorHAnsi"/>
          <w:szCs w:val="24"/>
          <w:lang w:eastAsia="nb-NO"/>
        </w:rPr>
        <w:t>handlinger som på en eller annen måte oppleves ubehagelig elle</w:t>
      </w:r>
      <w:r>
        <w:rPr>
          <w:rFonts w:asciiTheme="minorHAnsi" w:hAnsiTheme="minorHAnsi"/>
          <w:szCs w:val="24"/>
          <w:lang w:eastAsia="nb-NO"/>
        </w:rPr>
        <w:t>r nedverdigende for den enkelte. Dette kan omhandle forholdet barn i mellom, eller forholdet voksne-barn.</w:t>
      </w:r>
    </w:p>
    <w:p w:rsidR="00647AD7" w:rsidRPr="00647AD7" w:rsidRDefault="00647AD7" w:rsidP="00647AD7">
      <w:pPr>
        <w:rPr>
          <w:rFonts w:asciiTheme="minorHAnsi" w:hAnsiTheme="minorHAnsi"/>
          <w:szCs w:val="24"/>
          <w:lang w:eastAsia="nb-NO"/>
        </w:rPr>
      </w:pPr>
    </w:p>
    <w:p w:rsidR="0051552C" w:rsidRPr="00647AD7" w:rsidRDefault="00647AD7" w:rsidP="00647AD7">
      <w:pPr>
        <w:rPr>
          <w:rFonts w:asciiTheme="minorHAnsi" w:hAnsiTheme="minorHAnsi"/>
          <w:szCs w:val="24"/>
          <w:lang w:eastAsia="nb-NO"/>
        </w:rPr>
      </w:pPr>
      <w:r w:rsidRPr="00647AD7">
        <w:rPr>
          <w:rFonts w:asciiTheme="minorHAnsi" w:hAnsiTheme="minorHAnsi"/>
          <w:szCs w:val="24"/>
          <w:lang w:eastAsia="nb-NO"/>
        </w:rPr>
        <w:t>Arbeidet mot mobbing og krenkende atferd er forankre</w:t>
      </w:r>
      <w:r w:rsidR="000E48DF">
        <w:rPr>
          <w:rFonts w:asciiTheme="minorHAnsi" w:hAnsiTheme="minorHAnsi"/>
          <w:szCs w:val="24"/>
          <w:lang w:eastAsia="nb-NO"/>
        </w:rPr>
        <w:t xml:space="preserve">t i Opplæringsloven, kapitel 9a </w:t>
      </w:r>
      <w:r w:rsidRPr="00647AD7">
        <w:rPr>
          <w:rFonts w:asciiTheme="minorHAnsi" w:hAnsiTheme="minorHAnsi"/>
          <w:szCs w:val="24"/>
          <w:lang w:eastAsia="nb-NO"/>
        </w:rPr>
        <w:t xml:space="preserve">omhandlende elevens arbeidsmiljø. </w:t>
      </w:r>
      <w:r w:rsidR="0051552C">
        <w:rPr>
          <w:rFonts w:asciiTheme="minorHAnsi" w:hAnsiTheme="minorHAnsi"/>
          <w:szCs w:val="24"/>
          <w:lang w:eastAsia="nb-NO"/>
        </w:rPr>
        <w:t xml:space="preserve">Handlingsplanen forankres </w:t>
      </w:r>
      <w:r w:rsidR="000C3BC3">
        <w:rPr>
          <w:rFonts w:asciiTheme="minorHAnsi" w:hAnsiTheme="minorHAnsi"/>
          <w:szCs w:val="24"/>
          <w:lang w:eastAsia="nb-NO"/>
        </w:rPr>
        <w:t xml:space="preserve">også </w:t>
      </w:r>
      <w:r w:rsidR="0051552C">
        <w:rPr>
          <w:rFonts w:asciiTheme="minorHAnsi" w:hAnsiTheme="minorHAnsi"/>
          <w:szCs w:val="24"/>
          <w:lang w:eastAsia="nb-NO"/>
        </w:rPr>
        <w:t>i det nylig inngåtte "Partnerskap mot mobbing 2016-2020" og Håndboken "Slik stopper vi mobbing" av Erlend Moen (2014)</w:t>
      </w:r>
      <w:r w:rsidR="00C46591">
        <w:rPr>
          <w:rFonts w:asciiTheme="minorHAnsi" w:hAnsiTheme="minorHAnsi"/>
          <w:szCs w:val="24"/>
          <w:lang w:eastAsia="nb-NO"/>
        </w:rPr>
        <w:t>.</w:t>
      </w:r>
    </w:p>
    <w:p w:rsidR="00647AD7" w:rsidRPr="00647AD7" w:rsidRDefault="00647AD7" w:rsidP="00647AD7">
      <w:pPr>
        <w:rPr>
          <w:rFonts w:asciiTheme="minorHAnsi" w:hAnsiTheme="minorHAnsi"/>
          <w:szCs w:val="24"/>
          <w:lang w:eastAsia="nb-NO"/>
        </w:rPr>
      </w:pP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Vestre Aker skole, </w:t>
      </w:r>
      <w:r w:rsidR="0027497C">
        <w:rPr>
          <w:rFonts w:asciiTheme="minorHAnsi" w:hAnsiTheme="minorHAnsi"/>
          <w:szCs w:val="24"/>
          <w:lang w:eastAsia="nb-NO"/>
        </w:rPr>
        <w:t>7</w:t>
      </w:r>
      <w:r w:rsidR="006F034E">
        <w:rPr>
          <w:rFonts w:asciiTheme="minorHAnsi" w:hAnsiTheme="minorHAnsi"/>
          <w:szCs w:val="24"/>
          <w:lang w:eastAsia="nb-NO"/>
        </w:rPr>
        <w:t>. februar 2017</w:t>
      </w:r>
    </w:p>
    <w:p w:rsidR="00DF74A2" w:rsidRDefault="00DF74A2" w:rsidP="00647AD7">
      <w:pPr>
        <w:rPr>
          <w:rFonts w:asciiTheme="minorHAnsi" w:hAnsiTheme="minorHAnsi"/>
          <w:szCs w:val="24"/>
          <w:lang w:eastAsia="nb-NO"/>
        </w:rPr>
      </w:pPr>
    </w:p>
    <w:p w:rsidR="00647AD7" w:rsidRPr="00647AD7" w:rsidRDefault="00C46591" w:rsidP="00647AD7">
      <w:pPr>
        <w:rPr>
          <w:rFonts w:asciiTheme="minorHAnsi" w:hAnsiTheme="minorHAnsi"/>
          <w:szCs w:val="24"/>
          <w:lang w:eastAsia="nb-NO"/>
        </w:rPr>
      </w:pPr>
      <w:r>
        <w:rPr>
          <w:rFonts w:asciiTheme="minorHAnsi" w:hAnsiTheme="minorHAnsi"/>
          <w:szCs w:val="24"/>
          <w:lang w:eastAsia="nb-NO"/>
        </w:rPr>
        <w:t>Pål Garsjø</w:t>
      </w:r>
    </w:p>
    <w:p w:rsidR="00647AD7" w:rsidRPr="00647AD7" w:rsidRDefault="00C46591" w:rsidP="00647AD7">
      <w:pPr>
        <w:rPr>
          <w:rFonts w:asciiTheme="minorHAnsi" w:hAnsiTheme="minorHAnsi"/>
          <w:szCs w:val="24"/>
          <w:lang w:eastAsia="nb-NO"/>
        </w:rPr>
      </w:pPr>
      <w:r>
        <w:rPr>
          <w:rFonts w:asciiTheme="minorHAnsi" w:hAnsiTheme="minorHAnsi"/>
          <w:szCs w:val="24"/>
          <w:lang w:eastAsia="nb-NO"/>
        </w:rPr>
        <w:t>R</w:t>
      </w:r>
      <w:r w:rsidR="00647AD7" w:rsidRPr="00647AD7">
        <w:rPr>
          <w:rFonts w:asciiTheme="minorHAnsi" w:hAnsiTheme="minorHAnsi"/>
          <w:szCs w:val="24"/>
          <w:lang w:eastAsia="nb-NO"/>
        </w:rPr>
        <w:t>ektor</w:t>
      </w:r>
    </w:p>
    <w:p w:rsidR="00647AD7" w:rsidRPr="00647AD7" w:rsidRDefault="00647AD7" w:rsidP="00647AD7">
      <w:pPr>
        <w:rPr>
          <w:rFonts w:asciiTheme="minorHAnsi" w:hAnsiTheme="minorHAnsi"/>
          <w:szCs w:val="24"/>
          <w:lang w:eastAsia="nb-NO"/>
        </w:rPr>
      </w:pPr>
    </w:p>
    <w:p w:rsidR="00647AD7" w:rsidRDefault="00647AD7" w:rsidP="00647AD7">
      <w:pPr>
        <w:rPr>
          <w:rFonts w:asciiTheme="minorHAnsi" w:hAnsiTheme="minorHAnsi"/>
          <w:szCs w:val="24"/>
          <w:lang w:eastAsia="nb-NO"/>
        </w:rPr>
      </w:pPr>
    </w:p>
    <w:p w:rsidR="00702D4A" w:rsidRDefault="00702D4A" w:rsidP="00647AD7">
      <w:pPr>
        <w:rPr>
          <w:rFonts w:asciiTheme="minorHAnsi" w:hAnsiTheme="minorHAnsi"/>
          <w:szCs w:val="24"/>
          <w:lang w:eastAsia="nb-NO"/>
        </w:rPr>
      </w:pPr>
    </w:p>
    <w:p w:rsidR="00BD5E63" w:rsidRDefault="00BD5E63" w:rsidP="00647AD7">
      <w:pPr>
        <w:rPr>
          <w:rFonts w:asciiTheme="minorHAnsi" w:hAnsiTheme="minorHAnsi"/>
          <w:szCs w:val="24"/>
          <w:lang w:eastAsia="nb-NO"/>
        </w:rPr>
      </w:pPr>
    </w:p>
    <w:p w:rsidR="00BD5E63" w:rsidRDefault="00BD5E63" w:rsidP="00647AD7">
      <w:pPr>
        <w:rPr>
          <w:rFonts w:asciiTheme="minorHAnsi" w:hAnsiTheme="minorHAnsi"/>
          <w:szCs w:val="24"/>
          <w:lang w:eastAsia="nb-NO"/>
        </w:rPr>
      </w:pPr>
    </w:p>
    <w:p w:rsidR="00BD5E63" w:rsidRDefault="00BD5E63" w:rsidP="00647AD7">
      <w:pPr>
        <w:rPr>
          <w:rFonts w:asciiTheme="minorHAnsi" w:hAnsiTheme="minorHAnsi"/>
          <w:szCs w:val="24"/>
          <w:lang w:eastAsia="nb-NO"/>
        </w:rPr>
      </w:pPr>
    </w:p>
    <w:p w:rsidR="00BD5E63" w:rsidRDefault="00BD5E63" w:rsidP="00647AD7">
      <w:pPr>
        <w:rPr>
          <w:rFonts w:asciiTheme="minorHAnsi" w:hAnsiTheme="minorHAnsi"/>
          <w:szCs w:val="24"/>
          <w:lang w:eastAsia="nb-NO"/>
        </w:rPr>
      </w:pPr>
    </w:p>
    <w:p w:rsidR="00BD5E63" w:rsidRPr="00444C8F" w:rsidRDefault="00BD5E63" w:rsidP="00647AD7">
      <w:pPr>
        <w:rPr>
          <w:rFonts w:asciiTheme="minorHAnsi" w:hAnsiTheme="minorHAnsi"/>
          <w:b/>
          <w:sz w:val="28"/>
          <w:szCs w:val="28"/>
          <w:lang w:eastAsia="nb-NO"/>
        </w:rPr>
      </w:pPr>
      <w:r w:rsidRPr="00444C8F">
        <w:rPr>
          <w:rFonts w:asciiTheme="minorHAnsi" w:hAnsiTheme="minorHAnsi"/>
          <w:b/>
          <w:sz w:val="28"/>
          <w:szCs w:val="28"/>
          <w:lang w:eastAsia="nb-NO"/>
        </w:rPr>
        <w:t>Innholdsfortegnelse</w:t>
      </w:r>
    </w:p>
    <w:p w:rsidR="00BD5E63" w:rsidRDefault="00BD5E63" w:rsidP="00647AD7">
      <w:pPr>
        <w:rPr>
          <w:rFonts w:asciiTheme="minorHAnsi" w:hAnsiTheme="minorHAnsi"/>
          <w:szCs w:val="24"/>
          <w:lang w:eastAsia="nb-NO"/>
        </w:rPr>
      </w:pPr>
    </w:p>
    <w:p w:rsidR="00BD5E63" w:rsidRDefault="00BD5E63" w:rsidP="00BD5E63">
      <w:pPr>
        <w:rPr>
          <w:rFonts w:asciiTheme="minorHAnsi" w:hAnsiTheme="minorHAnsi"/>
          <w:szCs w:val="24"/>
        </w:rPr>
      </w:pPr>
      <w:r w:rsidRPr="00BD5E63">
        <w:rPr>
          <w:rFonts w:asciiTheme="minorHAnsi" w:hAnsiTheme="minorHAnsi"/>
          <w:szCs w:val="24"/>
        </w:rPr>
        <w:t>Forord</w:t>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767BCF">
        <w:rPr>
          <w:rFonts w:asciiTheme="minorHAnsi" w:hAnsiTheme="minorHAnsi"/>
          <w:szCs w:val="24"/>
        </w:rPr>
        <w:tab/>
      </w:r>
      <w:r w:rsidRPr="00BD5E63">
        <w:rPr>
          <w:rFonts w:asciiTheme="minorHAnsi" w:hAnsiTheme="minorHAnsi"/>
          <w:szCs w:val="24"/>
        </w:rPr>
        <w:t>side 2</w:t>
      </w:r>
    </w:p>
    <w:p w:rsidR="00F7056E" w:rsidRPr="00BD5E63" w:rsidRDefault="00F7056E" w:rsidP="00BD5E63">
      <w:pPr>
        <w:rPr>
          <w:rFonts w:asciiTheme="minorHAnsi" w:hAnsiTheme="minorHAnsi"/>
          <w:szCs w:val="24"/>
        </w:rPr>
      </w:pPr>
    </w:p>
    <w:p w:rsidR="00BD5E63" w:rsidRDefault="00BD5E63" w:rsidP="00BD5E63">
      <w:pPr>
        <w:rPr>
          <w:rFonts w:asciiTheme="minorHAnsi" w:hAnsiTheme="minorHAnsi"/>
          <w:szCs w:val="24"/>
        </w:rPr>
      </w:pPr>
      <w:r w:rsidRPr="00BD5E63">
        <w:rPr>
          <w:rFonts w:asciiTheme="minorHAnsi" w:hAnsiTheme="minorHAnsi"/>
          <w:szCs w:val="24"/>
        </w:rPr>
        <w:t>Innholdsfortegnelse</w:t>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767BCF">
        <w:rPr>
          <w:rFonts w:asciiTheme="minorHAnsi" w:hAnsiTheme="minorHAnsi"/>
          <w:szCs w:val="24"/>
        </w:rPr>
        <w:tab/>
      </w:r>
      <w:r w:rsidRPr="00BD5E63">
        <w:rPr>
          <w:rFonts w:asciiTheme="minorHAnsi" w:hAnsiTheme="minorHAnsi"/>
          <w:szCs w:val="24"/>
        </w:rPr>
        <w:t>side 3</w:t>
      </w:r>
    </w:p>
    <w:p w:rsidR="00F7056E" w:rsidRPr="00BD5E63" w:rsidRDefault="00F7056E" w:rsidP="00BD5E63">
      <w:pPr>
        <w:rPr>
          <w:rFonts w:asciiTheme="minorHAnsi" w:hAnsiTheme="minorHAnsi"/>
          <w:szCs w:val="24"/>
        </w:rPr>
      </w:pPr>
    </w:p>
    <w:p w:rsidR="00BD5E63" w:rsidRDefault="00BD5E63" w:rsidP="00BD5E63">
      <w:pPr>
        <w:rPr>
          <w:rFonts w:asciiTheme="minorHAnsi" w:hAnsiTheme="minorHAnsi"/>
          <w:szCs w:val="24"/>
        </w:rPr>
      </w:pPr>
      <w:r w:rsidRPr="00BD5E63">
        <w:rPr>
          <w:rFonts w:asciiTheme="minorHAnsi" w:hAnsiTheme="minorHAnsi"/>
          <w:szCs w:val="24"/>
        </w:rPr>
        <w:t>Mål for skolemiljøet</w:t>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r>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767BCF">
        <w:rPr>
          <w:rFonts w:asciiTheme="minorHAnsi" w:hAnsiTheme="minorHAnsi"/>
          <w:szCs w:val="24"/>
        </w:rPr>
        <w:tab/>
      </w:r>
      <w:r w:rsidRPr="00BD5E63">
        <w:rPr>
          <w:rFonts w:asciiTheme="minorHAnsi" w:hAnsiTheme="minorHAnsi"/>
          <w:szCs w:val="24"/>
        </w:rPr>
        <w:t>side 4</w:t>
      </w:r>
    </w:p>
    <w:p w:rsidR="00F7056E" w:rsidRPr="00BD5E63" w:rsidRDefault="00F7056E" w:rsidP="00BD5E63">
      <w:pPr>
        <w:rPr>
          <w:rFonts w:asciiTheme="minorHAnsi" w:hAnsiTheme="minorHAnsi"/>
          <w:szCs w:val="24"/>
        </w:rPr>
      </w:pPr>
    </w:p>
    <w:p w:rsidR="00BD5E63" w:rsidRDefault="00BD5E63" w:rsidP="00BD5E63">
      <w:pPr>
        <w:rPr>
          <w:rFonts w:asciiTheme="minorHAnsi" w:hAnsiTheme="minorHAnsi"/>
          <w:szCs w:val="24"/>
        </w:rPr>
      </w:pPr>
      <w:r w:rsidRPr="00BD5E63">
        <w:rPr>
          <w:rFonts w:asciiTheme="minorHAnsi" w:hAnsiTheme="minorHAnsi"/>
          <w:szCs w:val="24"/>
        </w:rPr>
        <w:t>Felles forståelse av krenkende atferd</w:t>
      </w:r>
      <w:r w:rsidRPr="00BD5E63">
        <w:rPr>
          <w:rFonts w:asciiTheme="minorHAnsi" w:hAnsiTheme="minorHAnsi"/>
          <w:szCs w:val="24"/>
        </w:rPr>
        <w:tab/>
      </w:r>
      <w:r w:rsidRPr="00BD5E63">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767BCF">
        <w:rPr>
          <w:rFonts w:asciiTheme="minorHAnsi" w:hAnsiTheme="minorHAnsi"/>
          <w:szCs w:val="24"/>
        </w:rPr>
        <w:tab/>
      </w:r>
      <w:r w:rsidRPr="00BD5E63">
        <w:rPr>
          <w:rFonts w:asciiTheme="minorHAnsi" w:hAnsiTheme="minorHAnsi"/>
          <w:szCs w:val="24"/>
        </w:rPr>
        <w:t>side 4</w:t>
      </w:r>
    </w:p>
    <w:p w:rsidR="00F7056E" w:rsidRPr="00BD5E63" w:rsidRDefault="00F7056E" w:rsidP="00BD5E63">
      <w:pPr>
        <w:rPr>
          <w:rFonts w:asciiTheme="minorHAnsi" w:hAnsiTheme="minorHAnsi"/>
          <w:szCs w:val="24"/>
        </w:rPr>
      </w:pPr>
    </w:p>
    <w:p w:rsidR="00F16F9F" w:rsidRDefault="00BD5E63" w:rsidP="00BD5E63">
      <w:pPr>
        <w:rPr>
          <w:rFonts w:asciiTheme="minorHAnsi" w:hAnsiTheme="minorHAnsi"/>
          <w:szCs w:val="24"/>
        </w:rPr>
      </w:pPr>
      <w:r>
        <w:rPr>
          <w:rFonts w:asciiTheme="minorHAnsi" w:hAnsiTheme="minorHAnsi"/>
          <w:szCs w:val="24"/>
        </w:rPr>
        <w:t>Skolens forebyggende arbeid</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r>
      <w:r w:rsidR="00F16F9F">
        <w:rPr>
          <w:rFonts w:asciiTheme="minorHAnsi" w:hAnsiTheme="minorHAnsi"/>
          <w:szCs w:val="24"/>
        </w:rPr>
        <w:tab/>
        <w:t xml:space="preserve"> </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Prosedyrer ved skolestart</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4</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Årlig elevundersøkelse av omfanget av mobbing ved skolen</w:t>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4</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Egen spørreundersøkelse om elevenes psykososiale miljø</w:t>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5</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Inspeksjonsrutiner i friminutt og</w:t>
      </w:r>
      <w:r w:rsidR="00767BCF">
        <w:rPr>
          <w:rFonts w:asciiTheme="minorHAnsi" w:hAnsiTheme="minorHAnsi"/>
          <w:sz w:val="24"/>
          <w:szCs w:val="24"/>
        </w:rPr>
        <w:t xml:space="preserve"> ved overganger i undervisning</w:t>
      </w:r>
      <w:r w:rsidR="00767BCF">
        <w:rPr>
          <w:rFonts w:asciiTheme="minorHAnsi" w:hAnsiTheme="minorHAnsi"/>
          <w:sz w:val="24"/>
          <w:szCs w:val="24"/>
        </w:rPr>
        <w:tab/>
      </w:r>
      <w:r w:rsidRPr="00767BCF">
        <w:rPr>
          <w:rFonts w:asciiTheme="minorHAnsi" w:hAnsiTheme="minorHAnsi"/>
          <w:sz w:val="24"/>
          <w:szCs w:val="24"/>
        </w:rPr>
        <w:t>side</w:t>
      </w:r>
      <w:r w:rsidR="00767BCF" w:rsidRPr="00767BCF">
        <w:rPr>
          <w:rFonts w:asciiTheme="minorHAnsi" w:hAnsiTheme="minorHAnsi"/>
          <w:sz w:val="24"/>
          <w:szCs w:val="24"/>
        </w:rPr>
        <w:t xml:space="preserve"> 5</w:t>
      </w:r>
    </w:p>
    <w:p w:rsidR="00767BCF" w:rsidRPr="00767BCF" w:rsidRDefault="00767BC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Lunsj og kantine</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Pr>
          <w:rFonts w:asciiTheme="minorHAnsi" w:hAnsiTheme="minorHAnsi"/>
          <w:sz w:val="24"/>
          <w:szCs w:val="24"/>
        </w:rPr>
        <w:tab/>
      </w:r>
      <w:r w:rsidRPr="00767BCF">
        <w:rPr>
          <w:rFonts w:asciiTheme="minorHAnsi" w:hAnsiTheme="minorHAnsi"/>
          <w:sz w:val="24"/>
          <w:szCs w:val="24"/>
        </w:rPr>
        <w:t>side 5</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Organisering av undervisning, små grupper</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5</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Relasjonen lærer - elev</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00767BCF">
        <w:rPr>
          <w:rFonts w:asciiTheme="minorHAnsi" w:hAnsiTheme="minorHAnsi"/>
          <w:sz w:val="24"/>
          <w:szCs w:val="24"/>
        </w:rPr>
        <w:tab/>
      </w:r>
      <w:r w:rsidRPr="00767BCF">
        <w:rPr>
          <w:rFonts w:asciiTheme="minorHAnsi" w:hAnsiTheme="minorHAnsi"/>
          <w:sz w:val="24"/>
          <w:szCs w:val="24"/>
        </w:rPr>
        <w:t>side</w:t>
      </w:r>
      <w:r w:rsidR="00767BCF" w:rsidRPr="00767BCF">
        <w:rPr>
          <w:rFonts w:asciiTheme="minorHAnsi" w:hAnsiTheme="minorHAnsi"/>
          <w:sz w:val="24"/>
          <w:szCs w:val="24"/>
        </w:rPr>
        <w:t xml:space="preserve"> 5</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Relasjonen lærer – klasse/gruppe</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6</w:t>
      </w:r>
    </w:p>
    <w:p w:rsidR="00F16F9F" w:rsidRPr="00767BCF" w:rsidRDefault="00F16F9F"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Relasjonen elev – elev</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00767BCF">
        <w:rPr>
          <w:rFonts w:asciiTheme="minorHAnsi" w:hAnsiTheme="minorHAnsi"/>
          <w:sz w:val="24"/>
          <w:szCs w:val="24"/>
        </w:rPr>
        <w:tab/>
      </w:r>
      <w:r w:rsidRPr="00767BCF">
        <w:rPr>
          <w:rFonts w:asciiTheme="minorHAnsi" w:hAnsiTheme="minorHAnsi"/>
          <w:sz w:val="24"/>
          <w:szCs w:val="24"/>
        </w:rPr>
        <w:t>side</w:t>
      </w:r>
      <w:r w:rsidR="00767BCF" w:rsidRPr="00767BCF">
        <w:rPr>
          <w:rFonts w:asciiTheme="minorHAnsi" w:hAnsiTheme="minorHAnsi"/>
          <w:sz w:val="24"/>
          <w:szCs w:val="24"/>
        </w:rPr>
        <w:t xml:space="preserve"> 6</w:t>
      </w:r>
    </w:p>
    <w:p w:rsidR="00F16F9F" w:rsidRPr="00767BCF" w:rsidRDefault="00F7056E"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Skolens samarbeid med hjemmene</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6</w:t>
      </w:r>
    </w:p>
    <w:p w:rsidR="00F7056E" w:rsidRPr="00767BCF" w:rsidRDefault="00F7056E"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Elevrådet</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00767BCF">
        <w:rPr>
          <w:rFonts w:asciiTheme="minorHAnsi" w:hAnsiTheme="minorHAnsi"/>
          <w:sz w:val="24"/>
          <w:szCs w:val="24"/>
        </w:rPr>
        <w:tab/>
      </w:r>
      <w:r w:rsidRPr="00767BCF">
        <w:rPr>
          <w:rFonts w:asciiTheme="minorHAnsi" w:hAnsiTheme="minorHAnsi"/>
          <w:sz w:val="24"/>
          <w:szCs w:val="24"/>
        </w:rPr>
        <w:t>side</w:t>
      </w:r>
      <w:r w:rsidR="00767BCF" w:rsidRPr="00767BCF">
        <w:rPr>
          <w:rFonts w:asciiTheme="minorHAnsi" w:hAnsiTheme="minorHAnsi"/>
          <w:sz w:val="24"/>
          <w:szCs w:val="24"/>
        </w:rPr>
        <w:t xml:space="preserve"> 7</w:t>
      </w:r>
    </w:p>
    <w:p w:rsidR="00F7056E" w:rsidRPr="00767BCF" w:rsidRDefault="00F7056E"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Driftsstyret</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7</w:t>
      </w:r>
    </w:p>
    <w:p w:rsidR="00767BCF" w:rsidRDefault="00F7056E" w:rsidP="003F0D35">
      <w:pPr>
        <w:pStyle w:val="Listeavsnitt"/>
        <w:numPr>
          <w:ilvl w:val="0"/>
          <w:numId w:val="47"/>
        </w:numPr>
        <w:rPr>
          <w:rFonts w:asciiTheme="minorHAnsi" w:hAnsiTheme="minorHAnsi"/>
          <w:sz w:val="24"/>
          <w:szCs w:val="24"/>
        </w:rPr>
      </w:pPr>
      <w:r w:rsidRPr="00767BCF">
        <w:rPr>
          <w:rFonts w:asciiTheme="minorHAnsi" w:hAnsiTheme="minorHAnsi"/>
          <w:sz w:val="24"/>
          <w:szCs w:val="24"/>
        </w:rPr>
        <w:t>Ansattes møtetid</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00767BCF" w:rsidRPr="00767BCF">
        <w:rPr>
          <w:rFonts w:asciiTheme="minorHAnsi" w:hAnsiTheme="minorHAnsi"/>
          <w:sz w:val="24"/>
          <w:szCs w:val="24"/>
        </w:rPr>
        <w:tab/>
      </w:r>
      <w:r w:rsidRPr="00767BCF">
        <w:rPr>
          <w:rFonts w:asciiTheme="minorHAnsi" w:hAnsiTheme="minorHAnsi"/>
          <w:sz w:val="24"/>
          <w:szCs w:val="24"/>
        </w:rPr>
        <w:t>side</w:t>
      </w:r>
      <w:r w:rsidR="00767BCF" w:rsidRPr="00767BCF">
        <w:rPr>
          <w:rFonts w:asciiTheme="minorHAnsi" w:hAnsiTheme="minorHAnsi"/>
          <w:sz w:val="24"/>
          <w:szCs w:val="24"/>
        </w:rPr>
        <w:t xml:space="preserve"> 7</w:t>
      </w:r>
      <w:r w:rsidRPr="00767BCF">
        <w:rPr>
          <w:rFonts w:asciiTheme="minorHAnsi" w:hAnsiTheme="minorHAnsi"/>
          <w:sz w:val="24"/>
          <w:szCs w:val="24"/>
        </w:rPr>
        <w:tab/>
      </w:r>
    </w:p>
    <w:p w:rsidR="00F7056E" w:rsidRPr="00767BCF" w:rsidRDefault="00F7056E" w:rsidP="003F0D35">
      <w:pPr>
        <w:pStyle w:val="Listeavsnitt"/>
        <w:numPr>
          <w:ilvl w:val="0"/>
          <w:numId w:val="47"/>
        </w:numPr>
        <w:rPr>
          <w:rFonts w:asciiTheme="minorHAnsi" w:hAnsiTheme="minorHAnsi"/>
          <w:sz w:val="24"/>
          <w:szCs w:val="24"/>
        </w:rPr>
      </w:pPr>
      <w:r w:rsidRPr="00767BCF">
        <w:rPr>
          <w:rFonts w:asciiTheme="minorHAnsi" w:hAnsiTheme="minorHAnsi"/>
          <w:sz w:val="24"/>
          <w:szCs w:val="24"/>
        </w:rPr>
        <w:t>Ressursteam</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7</w:t>
      </w:r>
    </w:p>
    <w:p w:rsidR="00F7056E" w:rsidRPr="00767BCF" w:rsidRDefault="00F7056E"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Heldagsskolen – Aktiv etter skoletid</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7</w:t>
      </w:r>
    </w:p>
    <w:p w:rsidR="00F7056E" w:rsidRPr="00767BCF" w:rsidRDefault="0020013E" w:rsidP="00F16F9F">
      <w:pPr>
        <w:pStyle w:val="Listeavsnitt"/>
        <w:numPr>
          <w:ilvl w:val="0"/>
          <w:numId w:val="47"/>
        </w:numPr>
        <w:rPr>
          <w:rFonts w:asciiTheme="minorHAnsi" w:hAnsiTheme="minorHAnsi"/>
          <w:sz w:val="24"/>
          <w:szCs w:val="24"/>
        </w:rPr>
      </w:pPr>
      <w:r>
        <w:rPr>
          <w:rFonts w:asciiTheme="minorHAnsi" w:hAnsiTheme="minorHAnsi"/>
          <w:sz w:val="24"/>
          <w:szCs w:val="24"/>
        </w:rPr>
        <w:t xml:space="preserve">Digital </w:t>
      </w:r>
      <w:r w:rsidR="00F7056E" w:rsidRPr="00767BCF">
        <w:rPr>
          <w:rFonts w:asciiTheme="minorHAnsi" w:hAnsiTheme="minorHAnsi"/>
          <w:sz w:val="24"/>
          <w:szCs w:val="24"/>
        </w:rPr>
        <w:t>mobbing og nettvett</w:t>
      </w:r>
      <w:r w:rsidR="00F7056E" w:rsidRPr="00767BCF">
        <w:rPr>
          <w:rFonts w:asciiTheme="minorHAnsi" w:hAnsiTheme="minorHAnsi"/>
          <w:sz w:val="24"/>
          <w:szCs w:val="24"/>
        </w:rPr>
        <w:tab/>
      </w:r>
      <w:r w:rsidR="00F7056E" w:rsidRPr="00767BCF">
        <w:rPr>
          <w:rFonts w:asciiTheme="minorHAnsi" w:hAnsiTheme="minorHAnsi"/>
          <w:sz w:val="24"/>
          <w:szCs w:val="24"/>
        </w:rPr>
        <w:tab/>
      </w:r>
      <w:r w:rsidR="00F7056E" w:rsidRPr="00767BCF">
        <w:rPr>
          <w:rFonts w:asciiTheme="minorHAnsi" w:hAnsiTheme="minorHAnsi"/>
          <w:sz w:val="24"/>
          <w:szCs w:val="24"/>
        </w:rPr>
        <w:tab/>
      </w:r>
      <w:r w:rsidR="00F7056E" w:rsidRPr="00767BCF">
        <w:rPr>
          <w:rFonts w:asciiTheme="minorHAnsi" w:hAnsiTheme="minorHAnsi"/>
          <w:sz w:val="24"/>
          <w:szCs w:val="24"/>
        </w:rPr>
        <w:tab/>
      </w:r>
      <w:r w:rsidR="00F7056E" w:rsidRPr="00767BCF">
        <w:rPr>
          <w:rFonts w:asciiTheme="minorHAnsi" w:hAnsiTheme="minorHAnsi"/>
          <w:sz w:val="24"/>
          <w:szCs w:val="24"/>
        </w:rPr>
        <w:tab/>
      </w:r>
      <w:r w:rsidR="00767BCF">
        <w:rPr>
          <w:rFonts w:asciiTheme="minorHAnsi" w:hAnsiTheme="minorHAnsi"/>
          <w:sz w:val="24"/>
          <w:szCs w:val="24"/>
        </w:rPr>
        <w:tab/>
      </w:r>
      <w:r w:rsidR="00F7056E" w:rsidRPr="00767BCF">
        <w:rPr>
          <w:rFonts w:asciiTheme="minorHAnsi" w:hAnsiTheme="minorHAnsi"/>
          <w:sz w:val="24"/>
          <w:szCs w:val="24"/>
        </w:rPr>
        <w:t>side</w:t>
      </w:r>
      <w:r w:rsidR="00767BCF" w:rsidRPr="00767BCF">
        <w:rPr>
          <w:rFonts w:asciiTheme="minorHAnsi" w:hAnsiTheme="minorHAnsi"/>
          <w:sz w:val="24"/>
          <w:szCs w:val="24"/>
        </w:rPr>
        <w:t xml:space="preserve"> 8</w:t>
      </w:r>
    </w:p>
    <w:p w:rsidR="002804E0" w:rsidRDefault="002804E0" w:rsidP="00F16F9F">
      <w:pPr>
        <w:pStyle w:val="Listeavsnitt"/>
        <w:numPr>
          <w:ilvl w:val="0"/>
          <w:numId w:val="47"/>
        </w:numPr>
        <w:rPr>
          <w:rFonts w:asciiTheme="minorHAnsi" w:hAnsiTheme="minorHAnsi"/>
          <w:sz w:val="24"/>
          <w:szCs w:val="24"/>
        </w:rPr>
      </w:pPr>
      <w:r>
        <w:rPr>
          <w:rFonts w:asciiTheme="minorHAnsi" w:hAnsiTheme="minorHAnsi"/>
          <w:sz w:val="24"/>
          <w:szCs w:val="24"/>
        </w:rPr>
        <w:t>Ekskursjoner</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side 8</w:t>
      </w:r>
    </w:p>
    <w:p w:rsidR="002804E0" w:rsidRDefault="002804E0" w:rsidP="00F16F9F">
      <w:pPr>
        <w:pStyle w:val="Listeavsnitt"/>
        <w:numPr>
          <w:ilvl w:val="0"/>
          <w:numId w:val="47"/>
        </w:numPr>
        <w:rPr>
          <w:rFonts w:asciiTheme="minorHAnsi" w:hAnsiTheme="minorHAnsi"/>
          <w:sz w:val="24"/>
          <w:szCs w:val="24"/>
        </w:rPr>
      </w:pPr>
      <w:r>
        <w:rPr>
          <w:rFonts w:asciiTheme="minorHAnsi" w:hAnsiTheme="minorHAnsi"/>
          <w:sz w:val="24"/>
          <w:szCs w:val="24"/>
        </w:rPr>
        <w:t>Reise til og fra skolen med taxi</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side 8</w:t>
      </w:r>
    </w:p>
    <w:p w:rsidR="00F7056E" w:rsidRPr="00767BCF" w:rsidRDefault="00F7056E" w:rsidP="00F16F9F">
      <w:pPr>
        <w:pStyle w:val="Listeavsnitt"/>
        <w:numPr>
          <w:ilvl w:val="0"/>
          <w:numId w:val="47"/>
        </w:numPr>
        <w:rPr>
          <w:rFonts w:asciiTheme="minorHAnsi" w:hAnsiTheme="minorHAnsi"/>
          <w:sz w:val="24"/>
          <w:szCs w:val="24"/>
        </w:rPr>
      </w:pPr>
      <w:r w:rsidRPr="00767BCF">
        <w:rPr>
          <w:rFonts w:asciiTheme="minorHAnsi" w:hAnsiTheme="minorHAnsi"/>
          <w:sz w:val="24"/>
          <w:szCs w:val="24"/>
        </w:rPr>
        <w:t>Partnerskap mot mobbing</w:t>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r>
      <w:r w:rsidRPr="00767BCF">
        <w:rPr>
          <w:rFonts w:asciiTheme="minorHAnsi" w:hAnsiTheme="minorHAnsi"/>
          <w:sz w:val="24"/>
          <w:szCs w:val="24"/>
        </w:rPr>
        <w:tab/>
        <w:t>side</w:t>
      </w:r>
      <w:r w:rsidR="00767BCF" w:rsidRPr="00767BCF">
        <w:rPr>
          <w:rFonts w:asciiTheme="minorHAnsi" w:hAnsiTheme="minorHAnsi"/>
          <w:sz w:val="24"/>
          <w:szCs w:val="24"/>
        </w:rPr>
        <w:t xml:space="preserve"> </w:t>
      </w:r>
      <w:r w:rsidR="002804E0">
        <w:rPr>
          <w:rFonts w:asciiTheme="minorHAnsi" w:hAnsiTheme="minorHAnsi"/>
          <w:sz w:val="24"/>
          <w:szCs w:val="24"/>
        </w:rPr>
        <w:t>9</w:t>
      </w:r>
    </w:p>
    <w:p w:rsidR="00F7056E" w:rsidRDefault="00F7056E" w:rsidP="00F7056E">
      <w:pPr>
        <w:rPr>
          <w:rFonts w:asciiTheme="minorHAnsi" w:hAnsiTheme="minorHAnsi"/>
          <w:szCs w:val="24"/>
        </w:rPr>
      </w:pPr>
    </w:p>
    <w:p w:rsidR="00F7056E" w:rsidRDefault="00F7056E" w:rsidP="00F7056E">
      <w:pPr>
        <w:rPr>
          <w:rFonts w:asciiTheme="minorHAnsi" w:hAnsiTheme="minorHAnsi"/>
          <w:szCs w:val="24"/>
        </w:rPr>
      </w:pPr>
      <w:r>
        <w:rPr>
          <w:rFonts w:asciiTheme="minorHAnsi" w:hAnsiTheme="minorHAnsi"/>
          <w:szCs w:val="24"/>
        </w:rPr>
        <w:t>Hvordan skaffer skolen seg kjennskap til skolemiljøet</w:t>
      </w:r>
      <w:r w:rsidR="00767BCF">
        <w:rPr>
          <w:rFonts w:asciiTheme="minorHAnsi" w:hAnsiTheme="minorHAnsi"/>
          <w:szCs w:val="24"/>
        </w:rPr>
        <w:tab/>
      </w:r>
      <w:r w:rsidR="00767BCF">
        <w:rPr>
          <w:rFonts w:asciiTheme="minorHAnsi" w:hAnsiTheme="minorHAnsi"/>
          <w:szCs w:val="24"/>
        </w:rPr>
        <w:tab/>
      </w:r>
      <w:r w:rsidR="00767BCF">
        <w:rPr>
          <w:rFonts w:asciiTheme="minorHAnsi" w:hAnsiTheme="minorHAnsi"/>
          <w:szCs w:val="24"/>
        </w:rPr>
        <w:tab/>
      </w:r>
      <w:r w:rsidR="00767BCF">
        <w:rPr>
          <w:rFonts w:asciiTheme="minorHAnsi" w:hAnsiTheme="minorHAnsi"/>
          <w:szCs w:val="24"/>
        </w:rPr>
        <w:tab/>
      </w:r>
      <w:r>
        <w:rPr>
          <w:rFonts w:asciiTheme="minorHAnsi" w:hAnsiTheme="minorHAnsi"/>
          <w:szCs w:val="24"/>
        </w:rPr>
        <w:t>side</w:t>
      </w:r>
      <w:r w:rsidR="00767BCF">
        <w:rPr>
          <w:rFonts w:asciiTheme="minorHAnsi" w:hAnsiTheme="minorHAnsi"/>
          <w:szCs w:val="24"/>
        </w:rPr>
        <w:t xml:space="preserve"> </w:t>
      </w:r>
      <w:r w:rsidR="002804E0">
        <w:rPr>
          <w:rFonts w:asciiTheme="minorHAnsi" w:hAnsiTheme="minorHAnsi"/>
          <w:szCs w:val="24"/>
        </w:rPr>
        <w:t>9</w:t>
      </w:r>
    </w:p>
    <w:p w:rsidR="00F7056E" w:rsidRDefault="00F7056E" w:rsidP="00F7056E">
      <w:pPr>
        <w:rPr>
          <w:rFonts w:asciiTheme="minorHAnsi" w:hAnsiTheme="minorHAnsi"/>
          <w:szCs w:val="24"/>
        </w:rPr>
      </w:pPr>
    </w:p>
    <w:p w:rsidR="00F7056E" w:rsidRDefault="00F7056E" w:rsidP="00F7056E">
      <w:pPr>
        <w:rPr>
          <w:rFonts w:asciiTheme="minorHAnsi" w:hAnsiTheme="minorHAnsi"/>
          <w:szCs w:val="24"/>
        </w:rPr>
      </w:pPr>
      <w:r>
        <w:rPr>
          <w:rFonts w:asciiTheme="minorHAnsi" w:hAnsiTheme="minorHAnsi"/>
          <w:szCs w:val="24"/>
        </w:rPr>
        <w:t>Skolens aktivitet- og handlingsplikt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767BCF">
        <w:rPr>
          <w:rFonts w:asciiTheme="minorHAnsi" w:hAnsiTheme="minorHAnsi"/>
          <w:szCs w:val="24"/>
        </w:rPr>
        <w:tab/>
      </w:r>
      <w:r>
        <w:rPr>
          <w:rFonts w:asciiTheme="minorHAnsi" w:hAnsiTheme="minorHAnsi"/>
          <w:szCs w:val="24"/>
        </w:rPr>
        <w:t>side</w:t>
      </w:r>
      <w:r w:rsidR="00767BCF">
        <w:rPr>
          <w:rFonts w:asciiTheme="minorHAnsi" w:hAnsiTheme="minorHAnsi"/>
          <w:szCs w:val="24"/>
        </w:rPr>
        <w:t xml:space="preserve"> 9</w:t>
      </w:r>
    </w:p>
    <w:p w:rsidR="00444C8F" w:rsidRDefault="00444C8F" w:rsidP="00F7056E">
      <w:pPr>
        <w:rPr>
          <w:rFonts w:asciiTheme="minorHAnsi" w:hAnsiTheme="minorHAnsi"/>
          <w:szCs w:val="24"/>
        </w:rPr>
      </w:pPr>
    </w:p>
    <w:p w:rsidR="00F7056E" w:rsidRDefault="00F7056E" w:rsidP="00F7056E">
      <w:pPr>
        <w:rPr>
          <w:rFonts w:asciiTheme="minorHAnsi" w:hAnsiTheme="minorHAnsi"/>
          <w:szCs w:val="24"/>
        </w:rPr>
      </w:pPr>
      <w:r>
        <w:rPr>
          <w:rFonts w:asciiTheme="minorHAnsi" w:hAnsiTheme="minorHAnsi"/>
          <w:szCs w:val="24"/>
        </w:rPr>
        <w:t>Når mobbing er avdekket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444C8F">
        <w:rPr>
          <w:rFonts w:asciiTheme="minorHAnsi" w:hAnsiTheme="minorHAnsi"/>
          <w:szCs w:val="24"/>
        </w:rPr>
        <w:tab/>
      </w:r>
      <w:r w:rsidR="00767BCF">
        <w:rPr>
          <w:rFonts w:asciiTheme="minorHAnsi" w:hAnsiTheme="minorHAnsi"/>
          <w:szCs w:val="24"/>
        </w:rPr>
        <w:tab/>
      </w:r>
      <w:r>
        <w:rPr>
          <w:rFonts w:asciiTheme="minorHAnsi" w:hAnsiTheme="minorHAnsi"/>
          <w:szCs w:val="24"/>
        </w:rPr>
        <w:t>side</w:t>
      </w:r>
      <w:r w:rsidR="00767BCF">
        <w:rPr>
          <w:rFonts w:asciiTheme="minorHAnsi" w:hAnsiTheme="minorHAnsi"/>
          <w:szCs w:val="24"/>
        </w:rPr>
        <w:t xml:space="preserve"> 9</w:t>
      </w:r>
    </w:p>
    <w:p w:rsidR="00444C8F" w:rsidRDefault="00444C8F" w:rsidP="00F7056E">
      <w:pPr>
        <w:rPr>
          <w:rFonts w:asciiTheme="minorHAnsi" w:hAnsiTheme="minorHAnsi"/>
          <w:szCs w:val="24"/>
        </w:rPr>
      </w:pPr>
    </w:p>
    <w:p w:rsidR="00F7056E" w:rsidRDefault="00F7056E" w:rsidP="00F7056E">
      <w:pPr>
        <w:rPr>
          <w:rFonts w:asciiTheme="minorHAnsi" w:hAnsiTheme="minorHAnsi"/>
          <w:szCs w:val="24"/>
        </w:rPr>
      </w:pPr>
      <w:r>
        <w:rPr>
          <w:rFonts w:asciiTheme="minorHAnsi" w:hAnsiTheme="minorHAnsi"/>
          <w:szCs w:val="24"/>
        </w:rPr>
        <w:t>Presisering av arbeidet i mobbesaker</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444C8F">
        <w:rPr>
          <w:rFonts w:asciiTheme="minorHAnsi" w:hAnsiTheme="minorHAnsi"/>
          <w:szCs w:val="24"/>
        </w:rPr>
        <w:tab/>
      </w:r>
      <w:r w:rsidR="00767BCF">
        <w:rPr>
          <w:rFonts w:asciiTheme="minorHAnsi" w:hAnsiTheme="minorHAnsi"/>
          <w:szCs w:val="24"/>
        </w:rPr>
        <w:tab/>
      </w:r>
      <w:r>
        <w:rPr>
          <w:rFonts w:asciiTheme="minorHAnsi" w:hAnsiTheme="minorHAnsi"/>
          <w:szCs w:val="24"/>
        </w:rPr>
        <w:t>side</w:t>
      </w:r>
      <w:r w:rsidR="00767BCF">
        <w:rPr>
          <w:rFonts w:asciiTheme="minorHAnsi" w:hAnsiTheme="minorHAnsi"/>
          <w:szCs w:val="24"/>
        </w:rPr>
        <w:t xml:space="preserve"> </w:t>
      </w:r>
      <w:r w:rsidR="002804E0">
        <w:rPr>
          <w:rFonts w:asciiTheme="minorHAnsi" w:hAnsiTheme="minorHAnsi"/>
          <w:szCs w:val="24"/>
        </w:rPr>
        <w:t>10</w:t>
      </w:r>
    </w:p>
    <w:p w:rsidR="00F7056E" w:rsidRDefault="00F7056E" w:rsidP="00F7056E">
      <w:pPr>
        <w:rPr>
          <w:rFonts w:asciiTheme="minorHAnsi" w:hAnsiTheme="minorHAnsi"/>
          <w:szCs w:val="24"/>
        </w:rPr>
      </w:pPr>
    </w:p>
    <w:p w:rsidR="00F7056E" w:rsidRDefault="00F7056E" w:rsidP="00F7056E">
      <w:pPr>
        <w:rPr>
          <w:rFonts w:asciiTheme="minorHAnsi" w:hAnsiTheme="minorHAnsi"/>
          <w:szCs w:val="24"/>
        </w:rPr>
      </w:pPr>
      <w:r>
        <w:rPr>
          <w:rFonts w:asciiTheme="minorHAnsi" w:hAnsiTheme="minorHAnsi"/>
          <w:szCs w:val="24"/>
        </w:rPr>
        <w:t>Skolens evaluering av skolemiljøarbeidet</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sidR="00444C8F">
        <w:rPr>
          <w:rFonts w:asciiTheme="minorHAnsi" w:hAnsiTheme="minorHAnsi"/>
          <w:szCs w:val="24"/>
        </w:rPr>
        <w:tab/>
      </w:r>
      <w:r>
        <w:rPr>
          <w:rFonts w:asciiTheme="minorHAnsi" w:hAnsiTheme="minorHAnsi"/>
          <w:szCs w:val="24"/>
        </w:rPr>
        <w:t>side</w:t>
      </w:r>
      <w:r w:rsidR="00444C8F">
        <w:rPr>
          <w:rFonts w:asciiTheme="minorHAnsi" w:hAnsiTheme="minorHAnsi"/>
          <w:szCs w:val="24"/>
        </w:rPr>
        <w:t xml:space="preserve"> 1</w:t>
      </w:r>
      <w:r w:rsidR="004B0505">
        <w:rPr>
          <w:rFonts w:asciiTheme="minorHAnsi" w:hAnsiTheme="minorHAnsi"/>
          <w:szCs w:val="24"/>
        </w:rPr>
        <w:t>1</w:t>
      </w:r>
    </w:p>
    <w:p w:rsidR="00444C8F" w:rsidRDefault="00444C8F" w:rsidP="00F7056E">
      <w:pPr>
        <w:rPr>
          <w:rFonts w:asciiTheme="minorHAnsi" w:hAnsiTheme="minorHAnsi"/>
          <w:szCs w:val="24"/>
        </w:rPr>
      </w:pPr>
    </w:p>
    <w:p w:rsidR="00444C8F" w:rsidRPr="00F7056E" w:rsidRDefault="00444C8F" w:rsidP="00F7056E">
      <w:pPr>
        <w:rPr>
          <w:rFonts w:asciiTheme="minorHAnsi" w:hAnsiTheme="minorHAnsi"/>
          <w:szCs w:val="24"/>
        </w:rPr>
      </w:pPr>
      <w:r>
        <w:rPr>
          <w:rFonts w:asciiTheme="minorHAnsi" w:hAnsiTheme="minorHAnsi"/>
          <w:szCs w:val="24"/>
        </w:rPr>
        <w:t>Litteraturlister</w:t>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r>
      <w:r>
        <w:rPr>
          <w:rFonts w:asciiTheme="minorHAnsi" w:hAnsiTheme="minorHAnsi"/>
          <w:szCs w:val="24"/>
        </w:rPr>
        <w:tab/>
        <w:t>side 1</w:t>
      </w:r>
      <w:r w:rsidR="002804E0">
        <w:rPr>
          <w:rFonts w:asciiTheme="minorHAnsi" w:hAnsiTheme="minorHAnsi"/>
          <w:szCs w:val="24"/>
        </w:rPr>
        <w:t>2</w:t>
      </w:r>
    </w:p>
    <w:p w:rsidR="00BD5E63" w:rsidRPr="00BD5E63" w:rsidRDefault="00BD5E63" w:rsidP="00BD5E63">
      <w:pPr>
        <w:rPr>
          <w:rFonts w:asciiTheme="minorHAnsi" w:hAnsiTheme="minorHAnsi"/>
          <w:szCs w:val="24"/>
          <w:lang w:eastAsia="nb-NO"/>
        </w:rPr>
      </w:pPr>
      <w:r w:rsidRPr="00BD5E63">
        <w:rPr>
          <w:rFonts w:asciiTheme="minorHAnsi" w:hAnsiTheme="minorHAnsi"/>
          <w:szCs w:val="24"/>
        </w:rPr>
        <w:tab/>
      </w:r>
      <w:r w:rsidRPr="00BD5E63">
        <w:rPr>
          <w:rFonts w:asciiTheme="minorHAnsi" w:hAnsiTheme="minorHAnsi"/>
          <w:szCs w:val="24"/>
        </w:rPr>
        <w:tab/>
      </w:r>
      <w:r w:rsidRPr="00BD5E63">
        <w:rPr>
          <w:rFonts w:asciiTheme="minorHAnsi" w:hAnsiTheme="minorHAnsi"/>
          <w:szCs w:val="24"/>
        </w:rPr>
        <w:tab/>
      </w:r>
    </w:p>
    <w:p w:rsidR="00BD5E63" w:rsidRDefault="00BD5E63" w:rsidP="00647AD7">
      <w:pPr>
        <w:rPr>
          <w:rFonts w:asciiTheme="minorHAnsi" w:hAnsiTheme="minorHAnsi"/>
          <w:szCs w:val="24"/>
          <w:lang w:eastAsia="nb-NO"/>
        </w:rPr>
      </w:pPr>
    </w:p>
    <w:p w:rsidR="00BD5E63" w:rsidRDefault="00BD5E63" w:rsidP="00647AD7">
      <w:pPr>
        <w:rPr>
          <w:rFonts w:asciiTheme="minorHAnsi" w:hAnsiTheme="minorHAnsi"/>
          <w:szCs w:val="24"/>
          <w:lang w:eastAsia="nb-NO"/>
        </w:rPr>
      </w:pPr>
    </w:p>
    <w:p w:rsidR="00F7056E" w:rsidRDefault="00F7056E" w:rsidP="00BD5E63">
      <w:pPr>
        <w:rPr>
          <w:rFonts w:asciiTheme="minorHAnsi" w:hAnsiTheme="minorHAnsi"/>
          <w:b/>
          <w:sz w:val="28"/>
          <w:szCs w:val="28"/>
        </w:rPr>
      </w:pPr>
    </w:p>
    <w:p w:rsidR="00F7056E" w:rsidRDefault="00F7056E" w:rsidP="00BD5E63">
      <w:pPr>
        <w:rPr>
          <w:rFonts w:asciiTheme="minorHAnsi" w:hAnsiTheme="minorHAnsi"/>
          <w:b/>
          <w:sz w:val="28"/>
          <w:szCs w:val="28"/>
        </w:rPr>
      </w:pPr>
    </w:p>
    <w:p w:rsidR="00F7056E" w:rsidRDefault="00F7056E" w:rsidP="00BD5E63">
      <w:pPr>
        <w:rPr>
          <w:rFonts w:asciiTheme="minorHAnsi" w:hAnsiTheme="minorHAnsi"/>
          <w:b/>
          <w:sz w:val="28"/>
          <w:szCs w:val="28"/>
        </w:rPr>
      </w:pPr>
    </w:p>
    <w:p w:rsidR="002C6B87" w:rsidRPr="00BD5E63" w:rsidRDefault="00295A5A" w:rsidP="00BD5E63">
      <w:pPr>
        <w:rPr>
          <w:rFonts w:asciiTheme="minorHAnsi" w:hAnsiTheme="minorHAnsi"/>
          <w:b/>
          <w:sz w:val="28"/>
          <w:szCs w:val="28"/>
        </w:rPr>
      </w:pPr>
      <w:r w:rsidRPr="00BD5E63">
        <w:rPr>
          <w:rFonts w:asciiTheme="minorHAnsi" w:hAnsiTheme="minorHAnsi"/>
          <w:b/>
          <w:sz w:val="28"/>
          <w:szCs w:val="28"/>
        </w:rPr>
        <w:t>Mål for skolemiljøet</w:t>
      </w:r>
    </w:p>
    <w:p w:rsidR="00295A5A" w:rsidRDefault="00295A5A" w:rsidP="00295A5A">
      <w:pPr>
        <w:keepNext/>
        <w:overflowPunct w:val="0"/>
        <w:autoSpaceDE w:val="0"/>
        <w:autoSpaceDN w:val="0"/>
        <w:adjustRightInd w:val="0"/>
        <w:spacing w:before="240" w:after="60"/>
        <w:textAlignment w:val="baseline"/>
        <w:outlineLvl w:val="0"/>
        <w:rPr>
          <w:rFonts w:asciiTheme="minorHAnsi" w:hAnsiTheme="minorHAnsi"/>
          <w:szCs w:val="24"/>
          <w:lang w:eastAsia="nb-NO"/>
        </w:rPr>
      </w:pPr>
      <w:r w:rsidRPr="00647AD7">
        <w:rPr>
          <w:rFonts w:asciiTheme="minorHAnsi" w:hAnsiTheme="minorHAnsi"/>
          <w:bCs/>
          <w:kern w:val="28"/>
          <w:szCs w:val="24"/>
          <w:lang w:eastAsia="nb-NO"/>
        </w:rPr>
        <w:t xml:space="preserve">Skolens </w:t>
      </w:r>
      <w:r>
        <w:rPr>
          <w:rFonts w:asciiTheme="minorHAnsi" w:hAnsiTheme="minorHAnsi"/>
          <w:bCs/>
          <w:kern w:val="28"/>
          <w:szCs w:val="24"/>
          <w:lang w:eastAsia="nb-NO"/>
        </w:rPr>
        <w:t xml:space="preserve">overordnede </w:t>
      </w:r>
      <w:r w:rsidRPr="00647AD7">
        <w:rPr>
          <w:rFonts w:asciiTheme="minorHAnsi" w:hAnsiTheme="minorHAnsi"/>
          <w:bCs/>
          <w:kern w:val="28"/>
          <w:szCs w:val="24"/>
          <w:lang w:eastAsia="nb-NO"/>
        </w:rPr>
        <w:t>mål er at alle elever skal oppleve et trygt og godt</w:t>
      </w:r>
      <w:r>
        <w:rPr>
          <w:rFonts w:asciiTheme="minorHAnsi" w:hAnsiTheme="minorHAnsi"/>
          <w:bCs/>
          <w:kern w:val="28"/>
          <w:szCs w:val="24"/>
          <w:lang w:eastAsia="nb-NO"/>
        </w:rPr>
        <w:t xml:space="preserve"> arbeidsmiljø fritt for mobbing. Helt konkret vil det si at ingen elever besvarer elevundersøkelsen, og våre interne undersøkelser, med at de har vært utsatt for krenkende atferd under deres tid her på Vestre Aker skole. </w:t>
      </w:r>
      <w:r w:rsidRPr="00647AD7">
        <w:rPr>
          <w:rFonts w:asciiTheme="minorHAnsi" w:hAnsiTheme="minorHAnsi"/>
          <w:szCs w:val="24"/>
          <w:lang w:eastAsia="nb-NO"/>
        </w:rPr>
        <w:t>De</w:t>
      </w:r>
      <w:r>
        <w:rPr>
          <w:rFonts w:asciiTheme="minorHAnsi" w:hAnsiTheme="minorHAnsi"/>
          <w:szCs w:val="24"/>
          <w:lang w:eastAsia="nb-NO"/>
        </w:rPr>
        <w:t xml:space="preserve">tte skal vi få til gjennom målrettet </w:t>
      </w:r>
      <w:r w:rsidRPr="00647AD7">
        <w:rPr>
          <w:rFonts w:asciiTheme="minorHAnsi" w:hAnsiTheme="minorHAnsi"/>
          <w:szCs w:val="24"/>
          <w:lang w:eastAsia="nb-NO"/>
        </w:rPr>
        <w:t xml:space="preserve">samarbeid på alle nivåer i </w:t>
      </w:r>
      <w:r>
        <w:rPr>
          <w:rFonts w:asciiTheme="minorHAnsi" w:hAnsiTheme="minorHAnsi"/>
          <w:szCs w:val="24"/>
          <w:lang w:eastAsia="nb-NO"/>
        </w:rPr>
        <w:t>skolen</w:t>
      </w:r>
      <w:r w:rsidRPr="00647AD7">
        <w:rPr>
          <w:rFonts w:asciiTheme="minorHAnsi" w:hAnsiTheme="minorHAnsi"/>
          <w:szCs w:val="24"/>
          <w:lang w:eastAsia="nb-NO"/>
        </w:rPr>
        <w:t>.</w:t>
      </w:r>
    </w:p>
    <w:p w:rsidR="00295A5A" w:rsidRPr="00BD5E63" w:rsidRDefault="00295A5A" w:rsidP="00BD5E63">
      <w:pPr>
        <w:keepNext/>
        <w:overflowPunct w:val="0"/>
        <w:autoSpaceDE w:val="0"/>
        <w:autoSpaceDN w:val="0"/>
        <w:adjustRightInd w:val="0"/>
        <w:spacing w:before="240" w:after="60"/>
        <w:textAlignment w:val="baseline"/>
        <w:outlineLvl w:val="0"/>
        <w:rPr>
          <w:rFonts w:asciiTheme="minorHAnsi" w:hAnsiTheme="minorHAnsi"/>
          <w:b/>
          <w:sz w:val="28"/>
          <w:szCs w:val="28"/>
        </w:rPr>
      </w:pPr>
      <w:r w:rsidRPr="00BD5E63">
        <w:rPr>
          <w:rFonts w:asciiTheme="minorHAnsi" w:hAnsiTheme="minorHAnsi"/>
          <w:b/>
          <w:sz w:val="28"/>
          <w:szCs w:val="28"/>
        </w:rPr>
        <w:t>Felles forståelse av krenkende atferd</w:t>
      </w:r>
    </w:p>
    <w:p w:rsidR="00295A5A" w:rsidRDefault="00F30B9F" w:rsidP="00702D4A">
      <w:pPr>
        <w:keepNext/>
        <w:overflowPunct w:val="0"/>
        <w:autoSpaceDE w:val="0"/>
        <w:autoSpaceDN w:val="0"/>
        <w:adjustRightInd w:val="0"/>
        <w:spacing w:before="240" w:after="60"/>
        <w:textAlignment w:val="baseline"/>
        <w:outlineLvl w:val="0"/>
        <w:rPr>
          <w:rFonts w:asciiTheme="minorHAnsi" w:hAnsiTheme="minorHAnsi"/>
          <w:szCs w:val="24"/>
        </w:rPr>
      </w:pPr>
      <w:r>
        <w:rPr>
          <w:rFonts w:asciiTheme="minorHAnsi" w:hAnsiTheme="minorHAnsi"/>
          <w:szCs w:val="24"/>
        </w:rPr>
        <w:t>Vestre Aker skole er en spesialskole for elever med alvorlig atferdsproblematikk. Dette medfører at alle lærerne er del av en felles kultur for å se og følge opp elevene i sosiale situasjoner og i klasserommet. Det er nedsatt en gruppe i personalet s</w:t>
      </w:r>
      <w:r w:rsidR="005C0434">
        <w:rPr>
          <w:rFonts w:asciiTheme="minorHAnsi" w:hAnsiTheme="minorHAnsi"/>
          <w:szCs w:val="24"/>
        </w:rPr>
        <w:t>om regelmessig jobber med et trygt, godt og inkluderende miljø</w:t>
      </w:r>
      <w:r>
        <w:rPr>
          <w:rFonts w:asciiTheme="minorHAnsi" w:hAnsiTheme="minorHAnsi"/>
          <w:szCs w:val="24"/>
        </w:rPr>
        <w:t>, og som er ansvarlig for å holde resten av de ansatte oppdatert. Slik sikres en felles forståelse av holdninger</w:t>
      </w:r>
      <w:r w:rsidR="005C0434">
        <w:rPr>
          <w:rFonts w:asciiTheme="minorHAnsi" w:hAnsiTheme="minorHAnsi"/>
          <w:szCs w:val="24"/>
        </w:rPr>
        <w:t xml:space="preserve"> og kunnskap omkring temaet.</w:t>
      </w:r>
    </w:p>
    <w:p w:rsidR="005C0434" w:rsidRDefault="00551D91" w:rsidP="00702D4A">
      <w:pPr>
        <w:keepNext/>
        <w:overflowPunct w:val="0"/>
        <w:autoSpaceDE w:val="0"/>
        <w:autoSpaceDN w:val="0"/>
        <w:adjustRightInd w:val="0"/>
        <w:spacing w:before="240" w:after="60"/>
        <w:textAlignment w:val="baseline"/>
        <w:outlineLvl w:val="0"/>
        <w:rPr>
          <w:rFonts w:asciiTheme="minorHAnsi" w:hAnsiTheme="minorHAnsi"/>
          <w:szCs w:val="24"/>
        </w:rPr>
      </w:pPr>
      <w:r>
        <w:rPr>
          <w:rFonts w:asciiTheme="minorHAnsi" w:hAnsiTheme="minorHAnsi"/>
          <w:szCs w:val="24"/>
        </w:rPr>
        <w:t>Ledelsen er ansvarlig for å formidle skolens grenser i forhold til hva som er akseptabel atferd og ikke. Dette sikres gjennom diskusjoner med kollegiet</w:t>
      </w:r>
      <w:r w:rsidR="008C5348">
        <w:rPr>
          <w:rFonts w:asciiTheme="minorHAnsi" w:hAnsiTheme="minorHAnsi"/>
          <w:szCs w:val="24"/>
        </w:rPr>
        <w:t>. Grensene er også nedfelt i skolens ordensreglement.</w:t>
      </w:r>
    </w:p>
    <w:p w:rsidR="00702D4A" w:rsidRDefault="00702D4A" w:rsidP="00702D4A">
      <w:pPr>
        <w:rPr>
          <w:rFonts w:asciiTheme="minorHAnsi" w:hAnsiTheme="minorHAnsi"/>
          <w:szCs w:val="24"/>
          <w:lang w:eastAsia="nb-NO"/>
        </w:rPr>
      </w:pPr>
      <w:r>
        <w:rPr>
          <w:rFonts w:asciiTheme="minorHAnsi" w:hAnsiTheme="minorHAnsi"/>
          <w:szCs w:val="24"/>
          <w:lang w:eastAsia="nb-NO"/>
        </w:rPr>
        <w:t xml:space="preserve">Med krenkende atferd mener vi på Vestre Aker skole </w:t>
      </w:r>
      <w:r w:rsidRPr="00647AD7">
        <w:rPr>
          <w:rFonts w:asciiTheme="minorHAnsi" w:hAnsiTheme="minorHAnsi"/>
          <w:szCs w:val="24"/>
          <w:lang w:eastAsia="nb-NO"/>
        </w:rPr>
        <w:t>handlinger som på en eller annen måte oppleves ubehagelig elle</w:t>
      </w:r>
      <w:r>
        <w:rPr>
          <w:rFonts w:asciiTheme="minorHAnsi" w:hAnsiTheme="minorHAnsi"/>
          <w:szCs w:val="24"/>
          <w:lang w:eastAsia="nb-NO"/>
        </w:rPr>
        <w:t>r nedverdigende for den enkelte. Dette kan omhandle forholdet barn i mellom, eller forholdet voksne-barn.</w:t>
      </w:r>
    </w:p>
    <w:p w:rsidR="00702D4A" w:rsidRPr="00295A5A" w:rsidRDefault="00702D4A" w:rsidP="00295A5A">
      <w:pPr>
        <w:keepNext/>
        <w:overflowPunct w:val="0"/>
        <w:autoSpaceDE w:val="0"/>
        <w:autoSpaceDN w:val="0"/>
        <w:adjustRightInd w:val="0"/>
        <w:spacing w:before="240" w:after="60"/>
        <w:textAlignment w:val="baseline"/>
        <w:outlineLvl w:val="0"/>
        <w:rPr>
          <w:rFonts w:asciiTheme="minorHAnsi" w:hAnsiTheme="minorHAnsi"/>
          <w:szCs w:val="24"/>
        </w:rPr>
      </w:pPr>
    </w:p>
    <w:p w:rsidR="00647AD7" w:rsidRPr="00BD5E63" w:rsidRDefault="00FD0327" w:rsidP="00BD5E63">
      <w:pPr>
        <w:rPr>
          <w:rFonts w:asciiTheme="minorHAnsi" w:hAnsiTheme="minorHAnsi"/>
          <w:b/>
          <w:sz w:val="28"/>
          <w:szCs w:val="28"/>
        </w:rPr>
      </w:pPr>
      <w:r w:rsidRPr="00BD5E63">
        <w:rPr>
          <w:rFonts w:asciiTheme="minorHAnsi" w:hAnsiTheme="minorHAnsi"/>
          <w:b/>
          <w:sz w:val="28"/>
          <w:szCs w:val="28"/>
        </w:rPr>
        <w:t>Skolens forebyggende arbeid</w:t>
      </w:r>
    </w:p>
    <w:p w:rsidR="00D8052A" w:rsidRDefault="00D8052A" w:rsidP="00D8052A">
      <w:pPr>
        <w:rPr>
          <w:rFonts w:asciiTheme="minorHAnsi" w:hAnsiTheme="minorHAnsi"/>
          <w:b/>
          <w:bCs/>
          <w:szCs w:val="24"/>
        </w:rPr>
      </w:pPr>
    </w:p>
    <w:p w:rsidR="00D8052A" w:rsidRPr="00551FCD" w:rsidRDefault="00D8052A" w:rsidP="00D8052A">
      <w:pPr>
        <w:rPr>
          <w:rFonts w:asciiTheme="minorHAnsi" w:hAnsiTheme="minorHAnsi"/>
          <w:b/>
          <w:bCs/>
          <w:szCs w:val="24"/>
          <w:lang w:eastAsia="nb-NO"/>
        </w:rPr>
      </w:pPr>
      <w:r>
        <w:rPr>
          <w:rFonts w:asciiTheme="minorHAnsi" w:hAnsiTheme="minorHAnsi"/>
          <w:b/>
          <w:bCs/>
          <w:szCs w:val="24"/>
          <w:lang w:eastAsia="nb-NO"/>
        </w:rPr>
        <w:t>1</w:t>
      </w:r>
      <w:r w:rsidR="00F16F9F">
        <w:rPr>
          <w:rFonts w:asciiTheme="minorHAnsi" w:hAnsiTheme="minorHAnsi"/>
          <w:b/>
          <w:bCs/>
          <w:szCs w:val="24"/>
          <w:lang w:eastAsia="nb-NO"/>
        </w:rPr>
        <w:t>.</w:t>
      </w:r>
      <w:r w:rsidRPr="00647AD7">
        <w:rPr>
          <w:rFonts w:asciiTheme="minorHAnsi" w:hAnsiTheme="minorHAnsi"/>
          <w:b/>
          <w:bCs/>
          <w:szCs w:val="24"/>
          <w:lang w:eastAsia="nb-NO"/>
        </w:rPr>
        <w:t xml:space="preserve"> </w:t>
      </w:r>
      <w:r w:rsidRPr="00551FCD">
        <w:rPr>
          <w:rFonts w:asciiTheme="minorHAnsi" w:hAnsiTheme="minorHAnsi"/>
          <w:b/>
          <w:bCs/>
          <w:szCs w:val="24"/>
          <w:lang w:eastAsia="nb-NO"/>
        </w:rPr>
        <w:t>Prosedyrer ved skolestart</w:t>
      </w:r>
    </w:p>
    <w:p w:rsidR="00647AD7" w:rsidRPr="00551FCD" w:rsidRDefault="00647AD7" w:rsidP="00647AD7">
      <w:pPr>
        <w:ind w:left="360"/>
        <w:contextualSpacing/>
        <w:rPr>
          <w:rFonts w:asciiTheme="minorHAnsi" w:hAnsiTheme="minorHAnsi"/>
          <w:szCs w:val="24"/>
          <w:lang w:eastAsia="nb-NO"/>
        </w:rPr>
      </w:pPr>
    </w:p>
    <w:p w:rsidR="00003167" w:rsidRPr="00551FCD" w:rsidRDefault="00003167" w:rsidP="00DD4071">
      <w:pPr>
        <w:pStyle w:val="Listeavsnitt"/>
        <w:numPr>
          <w:ilvl w:val="0"/>
          <w:numId w:val="35"/>
        </w:numPr>
        <w:rPr>
          <w:rFonts w:asciiTheme="minorHAnsi" w:hAnsiTheme="minorHAnsi"/>
          <w:sz w:val="24"/>
          <w:szCs w:val="24"/>
        </w:rPr>
      </w:pPr>
      <w:r w:rsidRPr="00551FCD">
        <w:rPr>
          <w:rFonts w:asciiTheme="minorHAnsi" w:hAnsiTheme="minorHAnsi"/>
          <w:sz w:val="24"/>
          <w:szCs w:val="24"/>
        </w:rPr>
        <w:t>Skolestarten skal være vel forberedt fra skolens side der møtet mellom elev og lærer skal være planlagt. Læreren møter klassen/gruppen på en måte som signaliserer trygg ledelse og ivaretakelse som basis for gjensidig tillit.</w:t>
      </w:r>
      <w:r w:rsidR="00D8052A" w:rsidRPr="00551FCD">
        <w:rPr>
          <w:rFonts w:asciiTheme="minorHAnsi" w:hAnsiTheme="minorHAnsi"/>
          <w:sz w:val="24"/>
          <w:szCs w:val="24"/>
        </w:rPr>
        <w:t xml:space="preserve"> Læreren er ansvarlig for dette.</w:t>
      </w:r>
    </w:p>
    <w:p w:rsidR="00003167" w:rsidRPr="00551FCD" w:rsidRDefault="00003167" w:rsidP="00DD4071">
      <w:pPr>
        <w:pStyle w:val="Listeavsnitt"/>
        <w:numPr>
          <w:ilvl w:val="0"/>
          <w:numId w:val="35"/>
        </w:numPr>
        <w:rPr>
          <w:rFonts w:asciiTheme="minorHAnsi" w:hAnsiTheme="minorHAnsi"/>
          <w:sz w:val="24"/>
          <w:szCs w:val="24"/>
        </w:rPr>
      </w:pPr>
      <w:r w:rsidRPr="00551FCD">
        <w:rPr>
          <w:rFonts w:asciiTheme="minorHAnsi" w:hAnsiTheme="minorHAnsi"/>
          <w:sz w:val="24"/>
          <w:szCs w:val="24"/>
        </w:rPr>
        <w:t xml:space="preserve">Elev og foresatte gjøres kjent med Osloskolens ordensreglement generelt og Vestre Aker skoles ordensreglement spesielt. Kontaktlærer er ansvarlig for dette. Reglementene finnes på skolens hjemmeside: </w:t>
      </w:r>
      <w:hyperlink r:id="rId7" w:history="1">
        <w:r w:rsidRPr="00551FCD">
          <w:rPr>
            <w:rFonts w:asciiTheme="minorHAnsi" w:hAnsiTheme="minorHAnsi"/>
            <w:color w:val="0000FF"/>
            <w:sz w:val="24"/>
            <w:szCs w:val="24"/>
            <w:u w:val="single"/>
          </w:rPr>
          <w:t>www.vestre-aker.gs.oslo.no</w:t>
        </w:r>
      </w:hyperlink>
      <w:r w:rsidRPr="00551FCD">
        <w:rPr>
          <w:rFonts w:asciiTheme="minorHAnsi" w:hAnsiTheme="minorHAnsi"/>
          <w:sz w:val="24"/>
          <w:szCs w:val="24"/>
        </w:rPr>
        <w:t xml:space="preserve"> </w:t>
      </w:r>
    </w:p>
    <w:p w:rsidR="0073489B" w:rsidRPr="00551FCD" w:rsidRDefault="00647AD7" w:rsidP="00DD4071">
      <w:pPr>
        <w:pStyle w:val="Listeavsnitt"/>
        <w:numPr>
          <w:ilvl w:val="0"/>
          <w:numId w:val="35"/>
        </w:numPr>
        <w:rPr>
          <w:rFonts w:asciiTheme="minorHAnsi" w:hAnsiTheme="minorHAnsi"/>
          <w:sz w:val="24"/>
          <w:szCs w:val="24"/>
        </w:rPr>
      </w:pPr>
      <w:r w:rsidRPr="00551FCD">
        <w:rPr>
          <w:rFonts w:asciiTheme="minorHAnsi" w:hAnsiTheme="minorHAnsi"/>
          <w:sz w:val="24"/>
          <w:szCs w:val="24"/>
        </w:rPr>
        <w:t>Rektor går gjennom</w:t>
      </w:r>
      <w:r w:rsidR="00E14FAF">
        <w:rPr>
          <w:rFonts w:asciiTheme="minorHAnsi" w:hAnsiTheme="minorHAnsi"/>
          <w:sz w:val="24"/>
          <w:szCs w:val="24"/>
        </w:rPr>
        <w:t xml:space="preserve"> denne </w:t>
      </w:r>
      <w:r w:rsidRPr="00551FCD">
        <w:rPr>
          <w:rFonts w:asciiTheme="minorHAnsi" w:hAnsiTheme="minorHAnsi"/>
          <w:sz w:val="24"/>
          <w:szCs w:val="24"/>
        </w:rPr>
        <w:t xml:space="preserve">handlingsplan med alle ansatte </w:t>
      </w:r>
      <w:r w:rsidR="00003167" w:rsidRPr="00551FCD">
        <w:rPr>
          <w:rFonts w:asciiTheme="minorHAnsi" w:hAnsiTheme="minorHAnsi"/>
          <w:sz w:val="24"/>
          <w:szCs w:val="24"/>
        </w:rPr>
        <w:t>ved</w:t>
      </w:r>
      <w:r w:rsidR="0073489B" w:rsidRPr="00551FCD">
        <w:rPr>
          <w:rFonts w:asciiTheme="minorHAnsi" w:hAnsiTheme="minorHAnsi"/>
          <w:sz w:val="24"/>
          <w:szCs w:val="24"/>
        </w:rPr>
        <w:t xml:space="preserve"> begynnelsen av</w:t>
      </w:r>
      <w:r w:rsidRPr="00551FCD">
        <w:rPr>
          <w:rFonts w:asciiTheme="minorHAnsi" w:hAnsiTheme="minorHAnsi"/>
          <w:sz w:val="24"/>
          <w:szCs w:val="24"/>
        </w:rPr>
        <w:t xml:space="preserve"> hvert </w:t>
      </w:r>
      <w:r w:rsidR="0073489B" w:rsidRPr="00551FCD">
        <w:rPr>
          <w:rFonts w:asciiTheme="minorHAnsi" w:hAnsiTheme="minorHAnsi"/>
          <w:sz w:val="24"/>
          <w:szCs w:val="24"/>
        </w:rPr>
        <w:t>nytt skoleår</w:t>
      </w:r>
      <w:r w:rsidRPr="00551FCD">
        <w:rPr>
          <w:rFonts w:asciiTheme="minorHAnsi" w:hAnsiTheme="minorHAnsi"/>
          <w:sz w:val="24"/>
          <w:szCs w:val="24"/>
        </w:rPr>
        <w:t>.</w:t>
      </w:r>
      <w:r w:rsidR="0073489B" w:rsidRPr="00551FCD">
        <w:rPr>
          <w:rFonts w:asciiTheme="minorHAnsi" w:hAnsiTheme="minorHAnsi"/>
          <w:sz w:val="24"/>
          <w:szCs w:val="24"/>
        </w:rPr>
        <w:t xml:space="preserve"> </w:t>
      </w:r>
      <w:r w:rsidRPr="00551FCD">
        <w:rPr>
          <w:rFonts w:asciiTheme="minorHAnsi" w:hAnsiTheme="minorHAnsi"/>
          <w:sz w:val="24"/>
          <w:szCs w:val="24"/>
        </w:rPr>
        <w:t>Alle ansatte kvitterer for at de har lest planen og kjenner til sin varslingsplikt.</w:t>
      </w:r>
      <w:r w:rsidR="0073489B" w:rsidRPr="00551FCD">
        <w:rPr>
          <w:rFonts w:asciiTheme="minorHAnsi" w:hAnsiTheme="minorHAnsi"/>
          <w:sz w:val="24"/>
          <w:szCs w:val="24"/>
        </w:rPr>
        <w:t xml:space="preserve"> Kvitteringsskjema lagres i beredskapspermen.</w:t>
      </w:r>
    </w:p>
    <w:p w:rsidR="00647AD7" w:rsidRPr="00551FCD" w:rsidRDefault="00647AD7" w:rsidP="00FA616F">
      <w:pPr>
        <w:contextualSpacing/>
        <w:rPr>
          <w:rFonts w:asciiTheme="minorHAnsi" w:hAnsiTheme="minorHAnsi"/>
          <w:szCs w:val="24"/>
          <w:lang w:eastAsia="nb-NO"/>
        </w:rPr>
      </w:pPr>
    </w:p>
    <w:p w:rsidR="00F16F9F" w:rsidRDefault="00F16F9F" w:rsidP="00647AD7">
      <w:pPr>
        <w:rPr>
          <w:rFonts w:asciiTheme="minorHAnsi" w:hAnsiTheme="minorHAnsi"/>
          <w:szCs w:val="24"/>
          <w:lang w:eastAsia="nb-NO"/>
        </w:rPr>
      </w:pPr>
    </w:p>
    <w:p w:rsidR="00647AD7" w:rsidRPr="00551FCD" w:rsidRDefault="00D8052A" w:rsidP="00647AD7">
      <w:pPr>
        <w:rPr>
          <w:rFonts w:asciiTheme="minorHAnsi" w:hAnsiTheme="minorHAnsi"/>
          <w:b/>
          <w:bCs/>
          <w:szCs w:val="24"/>
          <w:lang w:eastAsia="nb-NO"/>
        </w:rPr>
      </w:pPr>
      <w:r w:rsidRPr="00551FCD">
        <w:rPr>
          <w:rFonts w:asciiTheme="minorHAnsi" w:hAnsiTheme="minorHAnsi"/>
          <w:b/>
          <w:szCs w:val="24"/>
          <w:lang w:eastAsia="nb-NO"/>
        </w:rPr>
        <w:t>2</w:t>
      </w:r>
      <w:r w:rsidR="00F16F9F">
        <w:rPr>
          <w:rFonts w:asciiTheme="minorHAnsi" w:hAnsiTheme="minorHAnsi"/>
          <w:b/>
          <w:szCs w:val="24"/>
          <w:lang w:eastAsia="nb-NO"/>
        </w:rPr>
        <w:t>.</w:t>
      </w:r>
      <w:r w:rsidR="00647AD7" w:rsidRPr="00551FCD">
        <w:rPr>
          <w:rFonts w:asciiTheme="minorHAnsi" w:hAnsiTheme="minorHAnsi"/>
          <w:b/>
          <w:bCs/>
          <w:szCs w:val="24"/>
          <w:lang w:eastAsia="nb-NO"/>
        </w:rPr>
        <w:t xml:space="preserve"> Årlig elevundersøkelse av omfanget av mobbing ved skolen </w:t>
      </w:r>
    </w:p>
    <w:p w:rsidR="00647AD7" w:rsidRPr="00551FCD" w:rsidRDefault="00647AD7" w:rsidP="00647AD7">
      <w:pPr>
        <w:rPr>
          <w:rFonts w:asciiTheme="minorHAnsi" w:hAnsiTheme="minorHAnsi"/>
          <w:b/>
          <w:bCs/>
          <w:szCs w:val="24"/>
          <w:lang w:eastAsia="nb-NO"/>
        </w:rPr>
      </w:pPr>
    </w:p>
    <w:p w:rsidR="00647AD7" w:rsidRDefault="00647AD7" w:rsidP="00DD4071">
      <w:pPr>
        <w:pStyle w:val="Listeavsnitt"/>
        <w:numPr>
          <w:ilvl w:val="0"/>
          <w:numId w:val="36"/>
        </w:numPr>
        <w:rPr>
          <w:rFonts w:asciiTheme="minorHAnsi" w:hAnsiTheme="minorHAnsi"/>
          <w:bCs/>
          <w:sz w:val="24"/>
          <w:szCs w:val="24"/>
        </w:rPr>
      </w:pPr>
      <w:r w:rsidRPr="00551FCD">
        <w:rPr>
          <w:rFonts w:asciiTheme="minorHAnsi" w:hAnsiTheme="minorHAnsi"/>
          <w:bCs/>
          <w:sz w:val="24"/>
          <w:szCs w:val="24"/>
        </w:rPr>
        <w:t>Alle elever gis mulighet til å ta Elevundersøkelsen</w:t>
      </w:r>
      <w:r w:rsidR="00FA616F" w:rsidRPr="00551FCD">
        <w:rPr>
          <w:rFonts w:asciiTheme="minorHAnsi" w:hAnsiTheme="minorHAnsi"/>
          <w:bCs/>
          <w:sz w:val="24"/>
          <w:szCs w:val="24"/>
        </w:rPr>
        <w:t xml:space="preserve"> hver høst</w:t>
      </w:r>
      <w:r w:rsidRPr="00551FCD">
        <w:rPr>
          <w:rFonts w:asciiTheme="minorHAnsi" w:hAnsiTheme="minorHAnsi"/>
          <w:bCs/>
          <w:sz w:val="24"/>
          <w:szCs w:val="24"/>
        </w:rPr>
        <w:t xml:space="preserve">. </w:t>
      </w:r>
      <w:r w:rsidR="0073489B" w:rsidRPr="00551FCD">
        <w:rPr>
          <w:rFonts w:asciiTheme="minorHAnsi" w:hAnsiTheme="minorHAnsi"/>
          <w:bCs/>
          <w:sz w:val="24"/>
          <w:szCs w:val="24"/>
        </w:rPr>
        <w:t xml:space="preserve">Her vil omfanget av mobbing og krenkende atferd bli avdekket. </w:t>
      </w:r>
      <w:r w:rsidRPr="00551FCD">
        <w:rPr>
          <w:rFonts w:asciiTheme="minorHAnsi" w:hAnsiTheme="minorHAnsi"/>
          <w:bCs/>
          <w:sz w:val="24"/>
          <w:szCs w:val="24"/>
        </w:rPr>
        <w:t>Tilbakemeldingene fra denne diskuteres i skolens Elevråd og i skolens AMU. Eventuelle tiltak iverksettes av rektor.</w:t>
      </w:r>
    </w:p>
    <w:p w:rsidR="00F7056E" w:rsidRDefault="00F7056E" w:rsidP="00F7056E">
      <w:pPr>
        <w:rPr>
          <w:rFonts w:asciiTheme="minorHAnsi" w:hAnsiTheme="minorHAnsi"/>
          <w:bCs/>
          <w:szCs w:val="24"/>
        </w:rPr>
      </w:pPr>
    </w:p>
    <w:p w:rsidR="00F7056E" w:rsidRPr="00F7056E" w:rsidRDefault="00F7056E" w:rsidP="00F7056E">
      <w:pPr>
        <w:rPr>
          <w:rFonts w:asciiTheme="minorHAnsi" w:hAnsiTheme="minorHAnsi"/>
          <w:bCs/>
          <w:szCs w:val="24"/>
        </w:rPr>
      </w:pPr>
    </w:p>
    <w:p w:rsidR="00647AD7" w:rsidRPr="00551FCD" w:rsidRDefault="00647AD7" w:rsidP="00647AD7">
      <w:pPr>
        <w:rPr>
          <w:rFonts w:asciiTheme="minorHAnsi" w:hAnsiTheme="minorHAnsi"/>
          <w:bCs/>
          <w:szCs w:val="24"/>
          <w:lang w:eastAsia="nb-NO"/>
        </w:rPr>
      </w:pPr>
    </w:p>
    <w:p w:rsidR="00551FCD" w:rsidRPr="00551FCD" w:rsidRDefault="00551FCD" w:rsidP="00647AD7">
      <w:pPr>
        <w:rPr>
          <w:rFonts w:asciiTheme="minorHAnsi" w:hAnsiTheme="minorHAnsi"/>
          <w:b/>
          <w:bCs/>
          <w:szCs w:val="24"/>
          <w:lang w:eastAsia="nb-NO"/>
        </w:rPr>
      </w:pPr>
    </w:p>
    <w:p w:rsidR="00476478" w:rsidRPr="00551FCD" w:rsidRDefault="00D8052A" w:rsidP="00647AD7">
      <w:pPr>
        <w:rPr>
          <w:rFonts w:asciiTheme="minorHAnsi" w:hAnsiTheme="minorHAnsi"/>
          <w:b/>
          <w:bCs/>
          <w:szCs w:val="24"/>
          <w:lang w:eastAsia="nb-NO"/>
        </w:rPr>
      </w:pPr>
      <w:r w:rsidRPr="00551FCD">
        <w:rPr>
          <w:rFonts w:asciiTheme="minorHAnsi" w:hAnsiTheme="minorHAnsi"/>
          <w:b/>
          <w:bCs/>
          <w:szCs w:val="24"/>
          <w:lang w:eastAsia="nb-NO"/>
        </w:rPr>
        <w:t>3</w:t>
      </w:r>
      <w:r w:rsidR="00F7056E">
        <w:rPr>
          <w:rFonts w:asciiTheme="minorHAnsi" w:hAnsiTheme="minorHAnsi"/>
          <w:b/>
          <w:bCs/>
          <w:szCs w:val="24"/>
          <w:lang w:eastAsia="nb-NO"/>
        </w:rPr>
        <w:t>.</w:t>
      </w:r>
      <w:r w:rsidR="00647AD7" w:rsidRPr="00551FCD">
        <w:rPr>
          <w:rFonts w:asciiTheme="minorHAnsi" w:hAnsiTheme="minorHAnsi"/>
          <w:b/>
          <w:bCs/>
          <w:szCs w:val="24"/>
          <w:lang w:eastAsia="nb-NO"/>
        </w:rPr>
        <w:t xml:space="preserve"> </w:t>
      </w:r>
      <w:r w:rsidR="00F3101D" w:rsidRPr="00551FCD">
        <w:rPr>
          <w:rFonts w:asciiTheme="minorHAnsi" w:hAnsiTheme="minorHAnsi"/>
          <w:b/>
          <w:bCs/>
          <w:szCs w:val="24"/>
          <w:lang w:eastAsia="nb-NO"/>
        </w:rPr>
        <w:t>Egen spørreundersøkelse om elevenes psykososiale miljø</w:t>
      </w:r>
    </w:p>
    <w:p w:rsidR="00476478" w:rsidRPr="00551FCD" w:rsidRDefault="00476478" w:rsidP="00647AD7">
      <w:pPr>
        <w:rPr>
          <w:rFonts w:asciiTheme="minorHAnsi" w:hAnsiTheme="minorHAnsi"/>
          <w:b/>
          <w:bCs/>
          <w:szCs w:val="24"/>
          <w:lang w:eastAsia="nb-NO"/>
        </w:rPr>
      </w:pPr>
    </w:p>
    <w:p w:rsidR="00476478" w:rsidRPr="00551FCD" w:rsidRDefault="00476478" w:rsidP="00DD4071">
      <w:pPr>
        <w:pStyle w:val="Listeavsnitt"/>
        <w:numPr>
          <w:ilvl w:val="0"/>
          <w:numId w:val="36"/>
        </w:numPr>
        <w:rPr>
          <w:rFonts w:asciiTheme="minorHAnsi" w:hAnsiTheme="minorHAnsi"/>
          <w:bCs/>
          <w:sz w:val="24"/>
          <w:szCs w:val="24"/>
        </w:rPr>
      </w:pPr>
      <w:r w:rsidRPr="00551FCD">
        <w:rPr>
          <w:rFonts w:asciiTheme="minorHAnsi" w:hAnsiTheme="minorHAnsi"/>
          <w:bCs/>
          <w:sz w:val="24"/>
          <w:szCs w:val="24"/>
        </w:rPr>
        <w:t>Alle elevene gis muligheten til å besvare skolens egne undersøkelse omhandlende elevenes psykososiale miljø. Resultatene behandles i skolens ledelse og Elevrådet.</w:t>
      </w:r>
    </w:p>
    <w:p w:rsidR="00FA2D70" w:rsidRPr="00551FCD" w:rsidRDefault="00FA2D70" w:rsidP="00647AD7">
      <w:pPr>
        <w:rPr>
          <w:rFonts w:asciiTheme="minorHAnsi" w:hAnsiTheme="minorHAnsi"/>
          <w:bCs/>
          <w:szCs w:val="24"/>
          <w:lang w:eastAsia="nb-NO"/>
        </w:rPr>
      </w:pPr>
    </w:p>
    <w:p w:rsidR="00476478" w:rsidRPr="00551FCD" w:rsidRDefault="00476478" w:rsidP="00647AD7">
      <w:pPr>
        <w:rPr>
          <w:rFonts w:asciiTheme="minorHAnsi" w:hAnsiTheme="minorHAnsi"/>
          <w:b/>
          <w:bCs/>
          <w:szCs w:val="24"/>
          <w:lang w:eastAsia="nb-NO"/>
        </w:rPr>
      </w:pPr>
    </w:p>
    <w:p w:rsidR="00647AD7" w:rsidRPr="00551FCD" w:rsidRDefault="00476478" w:rsidP="00647AD7">
      <w:pPr>
        <w:rPr>
          <w:rFonts w:asciiTheme="minorHAnsi" w:hAnsiTheme="minorHAnsi"/>
          <w:b/>
          <w:bCs/>
          <w:szCs w:val="24"/>
          <w:lang w:eastAsia="nb-NO"/>
        </w:rPr>
      </w:pPr>
      <w:r w:rsidRPr="00551FCD">
        <w:rPr>
          <w:rFonts w:asciiTheme="minorHAnsi" w:hAnsiTheme="minorHAnsi"/>
          <w:b/>
          <w:bCs/>
          <w:szCs w:val="24"/>
          <w:lang w:eastAsia="nb-NO"/>
        </w:rPr>
        <w:t>4</w:t>
      </w:r>
      <w:r w:rsidR="00F7056E">
        <w:rPr>
          <w:rFonts w:asciiTheme="minorHAnsi" w:hAnsiTheme="minorHAnsi"/>
          <w:b/>
          <w:bCs/>
          <w:szCs w:val="24"/>
          <w:lang w:eastAsia="nb-NO"/>
        </w:rPr>
        <w:t>.</w:t>
      </w:r>
      <w:r w:rsidRPr="00551FCD">
        <w:rPr>
          <w:rFonts w:asciiTheme="minorHAnsi" w:hAnsiTheme="minorHAnsi"/>
          <w:b/>
          <w:bCs/>
          <w:szCs w:val="24"/>
          <w:lang w:eastAsia="nb-NO"/>
        </w:rPr>
        <w:t xml:space="preserve"> </w:t>
      </w:r>
      <w:r w:rsidR="005B1BE3" w:rsidRPr="00551FCD">
        <w:rPr>
          <w:rFonts w:asciiTheme="minorHAnsi" w:hAnsiTheme="minorHAnsi"/>
          <w:b/>
          <w:bCs/>
          <w:szCs w:val="24"/>
          <w:lang w:eastAsia="nb-NO"/>
        </w:rPr>
        <w:t>Inspeksjonsrutiner</w:t>
      </w:r>
      <w:r w:rsidR="00DF6F9C" w:rsidRPr="00551FCD">
        <w:rPr>
          <w:rFonts w:asciiTheme="minorHAnsi" w:hAnsiTheme="minorHAnsi"/>
          <w:b/>
          <w:bCs/>
          <w:szCs w:val="24"/>
          <w:lang w:eastAsia="nb-NO"/>
        </w:rPr>
        <w:t xml:space="preserve"> i friminutt og ved overganger i undervisning</w:t>
      </w:r>
    </w:p>
    <w:p w:rsidR="00647AD7" w:rsidRPr="00551FCD" w:rsidRDefault="00647AD7" w:rsidP="00647AD7">
      <w:pPr>
        <w:rPr>
          <w:rFonts w:asciiTheme="minorHAnsi" w:hAnsiTheme="minorHAnsi"/>
          <w:szCs w:val="24"/>
          <w:lang w:eastAsia="nb-NO"/>
        </w:rPr>
      </w:pPr>
    </w:p>
    <w:p w:rsidR="00B42307" w:rsidRPr="00551FCD" w:rsidRDefault="00D8052A" w:rsidP="00CF6B0D">
      <w:pPr>
        <w:pStyle w:val="Listeavsnitt"/>
        <w:numPr>
          <w:ilvl w:val="0"/>
          <w:numId w:val="31"/>
        </w:numPr>
        <w:rPr>
          <w:rFonts w:asciiTheme="minorHAnsi" w:hAnsiTheme="minorHAnsi"/>
          <w:sz w:val="24"/>
          <w:szCs w:val="24"/>
        </w:rPr>
      </w:pPr>
      <w:r w:rsidRPr="00551FCD">
        <w:rPr>
          <w:rFonts w:asciiTheme="minorHAnsi" w:hAnsiTheme="minorHAnsi"/>
          <w:sz w:val="24"/>
          <w:szCs w:val="24"/>
        </w:rPr>
        <w:t>Det er lærerens ansvar</w:t>
      </w:r>
      <w:r w:rsidR="00B42307" w:rsidRPr="00551FCD">
        <w:rPr>
          <w:rFonts w:asciiTheme="minorHAnsi" w:hAnsiTheme="minorHAnsi"/>
          <w:sz w:val="24"/>
          <w:szCs w:val="24"/>
        </w:rPr>
        <w:t xml:space="preserve"> å være undrende og oppsøkende i forhold til situasjoner so</w:t>
      </w:r>
      <w:r w:rsidR="00DF6F9C" w:rsidRPr="00551FCD">
        <w:rPr>
          <w:rFonts w:asciiTheme="minorHAnsi" w:hAnsiTheme="minorHAnsi"/>
          <w:sz w:val="24"/>
          <w:szCs w:val="24"/>
        </w:rPr>
        <w:t>m kan oppstå eller har oppstått når elevene er i friminutt eller overganger i undervisningen.</w:t>
      </w:r>
    </w:p>
    <w:p w:rsidR="00FA616F" w:rsidRPr="00551FCD" w:rsidRDefault="00647AD7" w:rsidP="00CF6B0D">
      <w:pPr>
        <w:pStyle w:val="Listeavsnitt"/>
        <w:numPr>
          <w:ilvl w:val="0"/>
          <w:numId w:val="31"/>
        </w:numPr>
        <w:rPr>
          <w:rFonts w:asciiTheme="minorHAnsi" w:hAnsiTheme="minorHAnsi"/>
          <w:sz w:val="24"/>
          <w:szCs w:val="24"/>
        </w:rPr>
      </w:pPr>
      <w:r w:rsidRPr="00551FCD">
        <w:rPr>
          <w:rFonts w:asciiTheme="minorHAnsi" w:hAnsiTheme="minorHAnsi"/>
          <w:sz w:val="24"/>
          <w:szCs w:val="24"/>
        </w:rPr>
        <w:t>Det utarbeides</w:t>
      </w:r>
      <w:r w:rsidR="00FA616F" w:rsidRPr="00551FCD">
        <w:rPr>
          <w:rFonts w:asciiTheme="minorHAnsi" w:hAnsiTheme="minorHAnsi"/>
          <w:sz w:val="24"/>
          <w:szCs w:val="24"/>
        </w:rPr>
        <w:t xml:space="preserve"> årlig</w:t>
      </w:r>
      <w:r w:rsidRPr="00551FCD">
        <w:rPr>
          <w:rFonts w:asciiTheme="minorHAnsi" w:hAnsiTheme="minorHAnsi"/>
          <w:sz w:val="24"/>
          <w:szCs w:val="24"/>
        </w:rPr>
        <w:t xml:space="preserve"> inspeksjonsplaner der </w:t>
      </w:r>
      <w:r w:rsidR="0073489B" w:rsidRPr="00551FCD">
        <w:rPr>
          <w:rFonts w:asciiTheme="minorHAnsi" w:hAnsiTheme="minorHAnsi"/>
          <w:sz w:val="24"/>
          <w:szCs w:val="24"/>
        </w:rPr>
        <w:t xml:space="preserve">en ansatt fra hver gruppe er tilgjengelig for elevene </w:t>
      </w:r>
      <w:r w:rsidRPr="00551FCD">
        <w:rPr>
          <w:rFonts w:asciiTheme="minorHAnsi" w:hAnsiTheme="minorHAnsi"/>
          <w:sz w:val="24"/>
          <w:szCs w:val="24"/>
        </w:rPr>
        <w:t xml:space="preserve">10 minutter før skoledagens start, </w:t>
      </w:r>
      <w:r w:rsidR="0073489B" w:rsidRPr="00551FCD">
        <w:rPr>
          <w:rFonts w:asciiTheme="minorHAnsi" w:hAnsiTheme="minorHAnsi"/>
          <w:sz w:val="24"/>
          <w:szCs w:val="24"/>
        </w:rPr>
        <w:t xml:space="preserve">10 minutter etter skoledagens slutt, </w:t>
      </w:r>
      <w:r w:rsidRPr="00551FCD">
        <w:rPr>
          <w:rFonts w:asciiTheme="minorHAnsi" w:hAnsiTheme="minorHAnsi"/>
          <w:sz w:val="24"/>
          <w:szCs w:val="24"/>
        </w:rPr>
        <w:t>samt i alle friminutt</w:t>
      </w:r>
      <w:r w:rsidR="00FA616F" w:rsidRPr="00551FCD">
        <w:rPr>
          <w:rFonts w:asciiTheme="minorHAnsi" w:hAnsiTheme="minorHAnsi"/>
          <w:sz w:val="24"/>
          <w:szCs w:val="24"/>
        </w:rPr>
        <w:t>.</w:t>
      </w:r>
    </w:p>
    <w:p w:rsidR="00FA616F" w:rsidRPr="00551FCD" w:rsidRDefault="00FA616F" w:rsidP="00CF6B0D">
      <w:pPr>
        <w:pStyle w:val="Listeavsnitt"/>
        <w:numPr>
          <w:ilvl w:val="0"/>
          <w:numId w:val="31"/>
        </w:numPr>
        <w:rPr>
          <w:rFonts w:asciiTheme="minorHAnsi" w:hAnsiTheme="minorHAnsi"/>
          <w:sz w:val="24"/>
          <w:szCs w:val="24"/>
        </w:rPr>
      </w:pPr>
      <w:r w:rsidRPr="00551FCD">
        <w:rPr>
          <w:rFonts w:asciiTheme="minorHAnsi" w:hAnsiTheme="minorHAnsi"/>
          <w:sz w:val="24"/>
          <w:szCs w:val="24"/>
        </w:rPr>
        <w:t xml:space="preserve">De som har inspeksjon skal ha tilsyn med alle områdene på skolen der elevene kan oppholde seg. Områdene som skal prioriteres er: Gangen utenfor toalettene, hallen, storsalen, gymsalen, datarom, porten (taxi-oppmøteplass), hagen og borggården.   </w:t>
      </w:r>
    </w:p>
    <w:p w:rsidR="00FA616F" w:rsidRPr="00551FCD" w:rsidRDefault="00FA616F" w:rsidP="00CF6B0D">
      <w:pPr>
        <w:pStyle w:val="Listeavsnitt"/>
        <w:numPr>
          <w:ilvl w:val="0"/>
          <w:numId w:val="31"/>
        </w:numPr>
        <w:rPr>
          <w:rFonts w:asciiTheme="minorHAnsi" w:hAnsiTheme="minorHAnsi"/>
          <w:sz w:val="24"/>
          <w:szCs w:val="24"/>
        </w:rPr>
      </w:pPr>
      <w:r w:rsidRPr="00551FCD">
        <w:rPr>
          <w:rFonts w:asciiTheme="minorHAnsi" w:hAnsiTheme="minorHAnsi"/>
          <w:sz w:val="24"/>
          <w:szCs w:val="24"/>
        </w:rPr>
        <w:t>Det utarbeides egen inspeksjonsplan for de styrte aktivitetene som foregår i lunsjpausen i gymsalen og storsalen.</w:t>
      </w:r>
    </w:p>
    <w:p w:rsidR="005B1BE3" w:rsidRPr="00551FCD" w:rsidRDefault="00FA616F" w:rsidP="00CF6B0D">
      <w:pPr>
        <w:pStyle w:val="Listeavsnitt"/>
        <w:numPr>
          <w:ilvl w:val="0"/>
          <w:numId w:val="31"/>
        </w:numPr>
        <w:rPr>
          <w:rFonts w:asciiTheme="minorHAnsi" w:hAnsiTheme="minorHAnsi"/>
          <w:sz w:val="24"/>
          <w:szCs w:val="24"/>
        </w:rPr>
      </w:pPr>
      <w:r w:rsidRPr="00551FCD">
        <w:rPr>
          <w:rFonts w:asciiTheme="minorHAnsi" w:hAnsiTheme="minorHAnsi"/>
          <w:sz w:val="24"/>
          <w:szCs w:val="24"/>
        </w:rPr>
        <w:t xml:space="preserve">Ledelsen ved skolen er til stede i skolegården/hallen 08.50 - 09.05 for å hilse elevene velkommen til en ny skoledag. </w:t>
      </w:r>
    </w:p>
    <w:p w:rsidR="00DF6F9C" w:rsidRPr="00551FCD" w:rsidRDefault="005B1BE3" w:rsidP="00CF6B0D">
      <w:pPr>
        <w:pStyle w:val="Listeavsnitt"/>
        <w:numPr>
          <w:ilvl w:val="0"/>
          <w:numId w:val="31"/>
        </w:numPr>
        <w:rPr>
          <w:rFonts w:asciiTheme="minorHAnsi" w:hAnsiTheme="minorHAnsi"/>
          <w:sz w:val="24"/>
          <w:szCs w:val="24"/>
        </w:rPr>
      </w:pPr>
      <w:r w:rsidRPr="00551FCD">
        <w:rPr>
          <w:rFonts w:asciiTheme="minorHAnsi" w:hAnsiTheme="minorHAnsi"/>
          <w:sz w:val="24"/>
          <w:szCs w:val="24"/>
        </w:rPr>
        <w:t>Ledelsen ved skolen er synlige i elevmiljøet og gjennomfører inspeksjon så ofte som mulig.</w:t>
      </w:r>
    </w:p>
    <w:p w:rsidR="00DF6F9C" w:rsidRPr="00551FCD" w:rsidRDefault="00DF6F9C" w:rsidP="00CF6B0D">
      <w:pPr>
        <w:pStyle w:val="Listeavsnitt"/>
        <w:numPr>
          <w:ilvl w:val="0"/>
          <w:numId w:val="31"/>
        </w:numPr>
        <w:rPr>
          <w:rFonts w:asciiTheme="minorHAnsi" w:hAnsiTheme="minorHAnsi"/>
          <w:sz w:val="24"/>
          <w:szCs w:val="24"/>
        </w:rPr>
      </w:pPr>
      <w:r w:rsidRPr="00551FCD">
        <w:rPr>
          <w:rFonts w:asciiTheme="minorHAnsi" w:hAnsiTheme="minorHAnsi"/>
          <w:sz w:val="24"/>
          <w:szCs w:val="24"/>
        </w:rPr>
        <w:t>Skolens miljøarbeidere gjennomfører inspeksjon så ofte som mulig.</w:t>
      </w:r>
    </w:p>
    <w:p w:rsidR="00FA616F" w:rsidRPr="00551FCD" w:rsidRDefault="00FA616F" w:rsidP="00647AD7">
      <w:pPr>
        <w:rPr>
          <w:rFonts w:asciiTheme="minorHAnsi" w:hAnsiTheme="minorHAnsi"/>
          <w:szCs w:val="24"/>
          <w:lang w:eastAsia="nb-NO"/>
        </w:rPr>
      </w:pPr>
    </w:p>
    <w:p w:rsidR="003C13A4" w:rsidRDefault="003C13A4" w:rsidP="003C13A4">
      <w:pPr>
        <w:tabs>
          <w:tab w:val="left" w:pos="1999"/>
        </w:tabs>
        <w:rPr>
          <w:rFonts w:asciiTheme="minorHAnsi" w:hAnsiTheme="minorHAnsi"/>
          <w:b/>
          <w:bCs/>
          <w:szCs w:val="24"/>
          <w:lang w:eastAsia="nb-NO"/>
        </w:rPr>
      </w:pPr>
      <w:r>
        <w:rPr>
          <w:rFonts w:asciiTheme="minorHAnsi" w:hAnsiTheme="minorHAnsi"/>
          <w:b/>
          <w:bCs/>
          <w:szCs w:val="24"/>
          <w:lang w:eastAsia="nb-NO"/>
        </w:rPr>
        <w:tab/>
      </w:r>
    </w:p>
    <w:p w:rsidR="003C13A4" w:rsidRDefault="003C13A4" w:rsidP="003C13A4">
      <w:pPr>
        <w:tabs>
          <w:tab w:val="left" w:pos="1999"/>
        </w:tabs>
        <w:rPr>
          <w:rFonts w:asciiTheme="minorHAnsi" w:hAnsiTheme="minorHAnsi"/>
          <w:b/>
          <w:bCs/>
          <w:szCs w:val="24"/>
          <w:lang w:eastAsia="nb-NO"/>
        </w:rPr>
      </w:pPr>
      <w:r w:rsidRPr="00551FCD">
        <w:rPr>
          <w:rFonts w:asciiTheme="minorHAnsi" w:hAnsiTheme="minorHAnsi"/>
          <w:b/>
          <w:bCs/>
          <w:szCs w:val="24"/>
          <w:lang w:eastAsia="nb-NO"/>
        </w:rPr>
        <w:t>5</w:t>
      </w:r>
      <w:r>
        <w:rPr>
          <w:rFonts w:asciiTheme="minorHAnsi" w:hAnsiTheme="minorHAnsi"/>
          <w:b/>
          <w:bCs/>
          <w:szCs w:val="24"/>
          <w:lang w:eastAsia="nb-NO"/>
        </w:rPr>
        <w:t>.</w:t>
      </w:r>
      <w:r w:rsidRPr="00551FCD">
        <w:rPr>
          <w:rFonts w:asciiTheme="minorHAnsi" w:hAnsiTheme="minorHAnsi"/>
          <w:b/>
          <w:bCs/>
          <w:szCs w:val="24"/>
          <w:lang w:eastAsia="nb-NO"/>
        </w:rPr>
        <w:t xml:space="preserve"> </w:t>
      </w:r>
      <w:r>
        <w:rPr>
          <w:rFonts w:asciiTheme="minorHAnsi" w:hAnsiTheme="minorHAnsi"/>
          <w:b/>
          <w:bCs/>
          <w:szCs w:val="24"/>
          <w:lang w:eastAsia="nb-NO"/>
        </w:rPr>
        <w:t>Lunsj og kantine</w:t>
      </w:r>
    </w:p>
    <w:p w:rsidR="003C13A4" w:rsidRDefault="003C13A4" w:rsidP="003C13A4">
      <w:pPr>
        <w:rPr>
          <w:rFonts w:asciiTheme="minorHAnsi" w:hAnsiTheme="minorHAnsi"/>
          <w:b/>
          <w:bCs/>
          <w:szCs w:val="24"/>
          <w:lang w:eastAsia="nb-NO"/>
        </w:rPr>
      </w:pPr>
    </w:p>
    <w:p w:rsidR="003C13A4" w:rsidRPr="003C13A4" w:rsidRDefault="003C13A4" w:rsidP="003C13A4">
      <w:pPr>
        <w:pStyle w:val="Listeavsnitt"/>
        <w:numPr>
          <w:ilvl w:val="0"/>
          <w:numId w:val="48"/>
        </w:numPr>
        <w:rPr>
          <w:rFonts w:asciiTheme="minorHAnsi" w:hAnsiTheme="minorHAnsi"/>
          <w:bCs/>
          <w:sz w:val="24"/>
          <w:szCs w:val="24"/>
        </w:rPr>
      </w:pPr>
      <w:r w:rsidRPr="003C13A4">
        <w:rPr>
          <w:rFonts w:asciiTheme="minorHAnsi" w:hAnsiTheme="minorHAnsi"/>
          <w:bCs/>
          <w:sz w:val="24"/>
          <w:szCs w:val="24"/>
        </w:rPr>
        <w:t>Det er felles lunsj i matsalen hver dag fra 11.25-12.00.</w:t>
      </w:r>
    </w:p>
    <w:p w:rsidR="00086680" w:rsidRPr="00086680" w:rsidRDefault="00086680" w:rsidP="003C13A4">
      <w:pPr>
        <w:pStyle w:val="Listeavsnitt"/>
        <w:numPr>
          <w:ilvl w:val="0"/>
          <w:numId w:val="48"/>
        </w:numPr>
        <w:rPr>
          <w:rFonts w:asciiTheme="minorHAnsi" w:hAnsiTheme="minorHAnsi"/>
          <w:bCs/>
          <w:sz w:val="24"/>
          <w:szCs w:val="24"/>
        </w:rPr>
      </w:pPr>
      <w:r w:rsidRPr="00086680">
        <w:rPr>
          <w:rFonts w:ascii="Calibri" w:hAnsi="Calibri"/>
          <w:color w:val="000000"/>
          <w:sz w:val="24"/>
          <w:szCs w:val="24"/>
        </w:rPr>
        <w:t>Hver gruppe har et fast bord i kantinen. Elever og lærere sitter sammen.</w:t>
      </w:r>
    </w:p>
    <w:p w:rsidR="003C13A4" w:rsidRPr="003C13A4" w:rsidRDefault="003C13A4" w:rsidP="003C13A4">
      <w:pPr>
        <w:pStyle w:val="Listeavsnitt"/>
        <w:numPr>
          <w:ilvl w:val="0"/>
          <w:numId w:val="48"/>
        </w:numPr>
        <w:rPr>
          <w:rFonts w:asciiTheme="minorHAnsi" w:hAnsiTheme="minorHAnsi"/>
          <w:bCs/>
          <w:sz w:val="24"/>
          <w:szCs w:val="24"/>
        </w:rPr>
      </w:pPr>
      <w:r w:rsidRPr="003C13A4">
        <w:rPr>
          <w:rFonts w:asciiTheme="minorHAnsi" w:hAnsiTheme="minorHAnsi"/>
          <w:bCs/>
          <w:sz w:val="24"/>
          <w:szCs w:val="24"/>
        </w:rPr>
        <w:t xml:space="preserve">Elever som ikke deltar i lunsjen blir </w:t>
      </w:r>
      <w:r w:rsidR="00086680">
        <w:rPr>
          <w:rFonts w:asciiTheme="minorHAnsi" w:hAnsiTheme="minorHAnsi"/>
          <w:bCs/>
          <w:sz w:val="24"/>
          <w:szCs w:val="24"/>
        </w:rPr>
        <w:t>fulgt opp</w:t>
      </w:r>
      <w:r w:rsidRPr="003C13A4">
        <w:rPr>
          <w:rFonts w:asciiTheme="minorHAnsi" w:hAnsiTheme="minorHAnsi"/>
          <w:bCs/>
          <w:sz w:val="24"/>
          <w:szCs w:val="24"/>
        </w:rPr>
        <w:t xml:space="preserve"> av læreren sin.</w:t>
      </w:r>
    </w:p>
    <w:p w:rsidR="003C13A4" w:rsidRPr="00086680" w:rsidRDefault="00086680" w:rsidP="003C13A4">
      <w:pPr>
        <w:pStyle w:val="Listeavsnitt"/>
        <w:numPr>
          <w:ilvl w:val="0"/>
          <w:numId w:val="48"/>
        </w:numPr>
        <w:rPr>
          <w:rFonts w:asciiTheme="minorHAnsi" w:hAnsiTheme="minorHAnsi"/>
          <w:bCs/>
          <w:sz w:val="24"/>
          <w:szCs w:val="24"/>
        </w:rPr>
      </w:pPr>
      <w:r w:rsidRPr="00086680">
        <w:rPr>
          <w:rFonts w:ascii="Calibri" w:hAnsi="Calibri"/>
          <w:sz w:val="24"/>
          <w:szCs w:val="24"/>
        </w:rPr>
        <w:t>Elever får opplæring i regler for matsalen, og det forventes at elevene bidrar til at matsalen er en trygg arena for alle skolens elever under spisesituasjonen.</w:t>
      </w:r>
    </w:p>
    <w:p w:rsidR="00647AD7" w:rsidRPr="00551FCD" w:rsidRDefault="00647AD7" w:rsidP="00647AD7">
      <w:pPr>
        <w:rPr>
          <w:rFonts w:asciiTheme="minorHAnsi" w:hAnsiTheme="minorHAnsi"/>
          <w:szCs w:val="24"/>
          <w:lang w:eastAsia="nb-NO"/>
        </w:rPr>
      </w:pPr>
      <w:r w:rsidRPr="00551FCD">
        <w:rPr>
          <w:rFonts w:asciiTheme="minorHAnsi" w:hAnsiTheme="minorHAnsi"/>
          <w:szCs w:val="24"/>
          <w:lang w:eastAsia="nb-NO"/>
        </w:rPr>
        <w:t xml:space="preserve">                                                                                                                                                                                                         </w:t>
      </w:r>
    </w:p>
    <w:p w:rsidR="00647AD7" w:rsidRPr="00551FCD" w:rsidRDefault="003C13A4" w:rsidP="00647AD7">
      <w:pPr>
        <w:rPr>
          <w:rFonts w:asciiTheme="minorHAnsi" w:hAnsiTheme="minorHAnsi"/>
          <w:b/>
          <w:bCs/>
          <w:szCs w:val="24"/>
          <w:lang w:eastAsia="nb-NO"/>
        </w:rPr>
      </w:pPr>
      <w:r>
        <w:rPr>
          <w:rFonts w:asciiTheme="minorHAnsi" w:hAnsiTheme="minorHAnsi"/>
          <w:b/>
          <w:bCs/>
          <w:szCs w:val="24"/>
          <w:lang w:eastAsia="nb-NO"/>
        </w:rPr>
        <w:t>6</w:t>
      </w:r>
      <w:r w:rsidR="00F7056E">
        <w:rPr>
          <w:rFonts w:asciiTheme="minorHAnsi" w:hAnsiTheme="minorHAnsi"/>
          <w:b/>
          <w:bCs/>
          <w:szCs w:val="24"/>
          <w:lang w:eastAsia="nb-NO"/>
        </w:rPr>
        <w:t>.</w:t>
      </w:r>
      <w:r w:rsidR="00647AD7" w:rsidRPr="00551FCD">
        <w:rPr>
          <w:rFonts w:asciiTheme="minorHAnsi" w:hAnsiTheme="minorHAnsi"/>
          <w:b/>
          <w:bCs/>
          <w:szCs w:val="24"/>
          <w:lang w:eastAsia="nb-NO"/>
        </w:rPr>
        <w:t xml:space="preserve"> </w:t>
      </w:r>
      <w:r w:rsidR="005B1BE3" w:rsidRPr="00551FCD">
        <w:rPr>
          <w:rFonts w:asciiTheme="minorHAnsi" w:hAnsiTheme="minorHAnsi"/>
          <w:b/>
          <w:bCs/>
          <w:szCs w:val="24"/>
          <w:lang w:eastAsia="nb-NO"/>
        </w:rPr>
        <w:t>Organisering av undervisning, små grupper</w:t>
      </w:r>
    </w:p>
    <w:p w:rsidR="00647AD7" w:rsidRPr="00551FCD" w:rsidRDefault="00647AD7" w:rsidP="00647AD7">
      <w:pPr>
        <w:rPr>
          <w:rFonts w:asciiTheme="minorHAnsi" w:hAnsiTheme="minorHAnsi"/>
          <w:bCs/>
          <w:szCs w:val="24"/>
          <w:lang w:eastAsia="nb-NO"/>
        </w:rPr>
      </w:pPr>
    </w:p>
    <w:p w:rsidR="005B1BE3" w:rsidRPr="00551FCD" w:rsidRDefault="00647AD7" w:rsidP="00CF6B0D">
      <w:pPr>
        <w:pStyle w:val="Listeavsnitt"/>
        <w:numPr>
          <w:ilvl w:val="0"/>
          <w:numId w:val="32"/>
        </w:numPr>
        <w:jc w:val="both"/>
        <w:rPr>
          <w:rFonts w:asciiTheme="minorHAnsi" w:hAnsiTheme="minorHAnsi"/>
          <w:bCs/>
          <w:sz w:val="24"/>
          <w:szCs w:val="24"/>
        </w:rPr>
      </w:pPr>
      <w:r w:rsidRPr="00551FCD">
        <w:rPr>
          <w:rFonts w:asciiTheme="minorHAnsi" w:hAnsiTheme="minorHAnsi"/>
          <w:bCs/>
          <w:sz w:val="24"/>
          <w:szCs w:val="24"/>
        </w:rPr>
        <w:t>Skolens</w:t>
      </w:r>
      <w:r w:rsidR="005B1BE3" w:rsidRPr="00551FCD">
        <w:rPr>
          <w:rFonts w:asciiTheme="minorHAnsi" w:hAnsiTheme="minorHAnsi"/>
          <w:bCs/>
          <w:sz w:val="24"/>
          <w:szCs w:val="24"/>
        </w:rPr>
        <w:t xml:space="preserve"> elever er delt inn i grupper av</w:t>
      </w:r>
      <w:r w:rsidRPr="00551FCD">
        <w:rPr>
          <w:rFonts w:asciiTheme="minorHAnsi" w:hAnsiTheme="minorHAnsi"/>
          <w:bCs/>
          <w:sz w:val="24"/>
          <w:szCs w:val="24"/>
        </w:rPr>
        <w:t xml:space="preserve"> </w:t>
      </w:r>
      <w:r w:rsidR="005B1BE3" w:rsidRPr="00551FCD">
        <w:rPr>
          <w:rFonts w:asciiTheme="minorHAnsi" w:hAnsiTheme="minorHAnsi"/>
          <w:bCs/>
          <w:sz w:val="24"/>
          <w:szCs w:val="24"/>
        </w:rPr>
        <w:t>5-8</w:t>
      </w:r>
      <w:r w:rsidRPr="00551FCD">
        <w:rPr>
          <w:rFonts w:asciiTheme="minorHAnsi" w:hAnsiTheme="minorHAnsi"/>
          <w:bCs/>
          <w:sz w:val="24"/>
          <w:szCs w:val="24"/>
        </w:rPr>
        <w:t xml:space="preserve"> elever. </w:t>
      </w:r>
      <w:r w:rsidR="005B1BE3" w:rsidRPr="00551FCD">
        <w:rPr>
          <w:rFonts w:asciiTheme="minorHAnsi" w:hAnsiTheme="minorHAnsi"/>
          <w:bCs/>
          <w:sz w:val="24"/>
          <w:szCs w:val="24"/>
        </w:rPr>
        <w:t>Til dette knyttes 3-4 lærere.</w:t>
      </w:r>
    </w:p>
    <w:p w:rsidR="003D2640" w:rsidRPr="00551FCD" w:rsidRDefault="00D8052A" w:rsidP="00CF6B0D">
      <w:pPr>
        <w:pStyle w:val="Listeavsnitt"/>
        <w:numPr>
          <w:ilvl w:val="0"/>
          <w:numId w:val="32"/>
        </w:numPr>
        <w:jc w:val="both"/>
        <w:rPr>
          <w:rFonts w:asciiTheme="minorHAnsi" w:hAnsiTheme="minorHAnsi"/>
          <w:bCs/>
          <w:sz w:val="24"/>
          <w:szCs w:val="24"/>
        </w:rPr>
      </w:pPr>
      <w:r w:rsidRPr="00551FCD">
        <w:rPr>
          <w:rFonts w:asciiTheme="minorHAnsi" w:hAnsiTheme="minorHAnsi"/>
          <w:bCs/>
          <w:sz w:val="24"/>
          <w:szCs w:val="24"/>
        </w:rPr>
        <w:t>Det er de</w:t>
      </w:r>
      <w:r w:rsidR="00F575E2" w:rsidRPr="00551FCD">
        <w:rPr>
          <w:rFonts w:asciiTheme="minorHAnsi" w:hAnsiTheme="minorHAnsi"/>
          <w:bCs/>
          <w:sz w:val="24"/>
          <w:szCs w:val="24"/>
        </w:rPr>
        <w:t xml:space="preserve"> </w:t>
      </w:r>
      <w:r w:rsidRPr="00551FCD">
        <w:rPr>
          <w:rFonts w:asciiTheme="minorHAnsi" w:hAnsiTheme="minorHAnsi"/>
          <w:bCs/>
          <w:sz w:val="24"/>
          <w:szCs w:val="24"/>
        </w:rPr>
        <w:t>ansattes ansvar å jobbe</w:t>
      </w:r>
      <w:r w:rsidR="00647AD7" w:rsidRPr="00551FCD">
        <w:rPr>
          <w:rFonts w:asciiTheme="minorHAnsi" w:hAnsiTheme="minorHAnsi"/>
          <w:bCs/>
          <w:sz w:val="24"/>
          <w:szCs w:val="24"/>
        </w:rPr>
        <w:t xml:space="preserve"> forebyggende </w:t>
      </w:r>
      <w:r w:rsidR="003D2640" w:rsidRPr="00551FCD">
        <w:rPr>
          <w:rFonts w:asciiTheme="minorHAnsi" w:hAnsiTheme="minorHAnsi"/>
          <w:bCs/>
          <w:sz w:val="24"/>
          <w:szCs w:val="24"/>
        </w:rPr>
        <w:t xml:space="preserve">og grensesettende </w:t>
      </w:r>
      <w:r w:rsidR="00647AD7" w:rsidRPr="00551FCD">
        <w:rPr>
          <w:rFonts w:asciiTheme="minorHAnsi" w:hAnsiTheme="minorHAnsi"/>
          <w:bCs/>
          <w:sz w:val="24"/>
          <w:szCs w:val="24"/>
        </w:rPr>
        <w:t>med holdninger i alle undervisningssituasjoner etter læreplanens generelle del, samt inn i fag der det er naturlig å behandle temaet, både teoretisk og praktisk.</w:t>
      </w:r>
    </w:p>
    <w:p w:rsidR="00647AD7" w:rsidRPr="00551FCD" w:rsidRDefault="00647AD7" w:rsidP="00CF6B0D">
      <w:pPr>
        <w:pStyle w:val="Listeavsnitt"/>
        <w:numPr>
          <w:ilvl w:val="0"/>
          <w:numId w:val="32"/>
        </w:numPr>
        <w:jc w:val="both"/>
        <w:rPr>
          <w:rFonts w:asciiTheme="minorHAnsi" w:hAnsiTheme="minorHAnsi"/>
          <w:bCs/>
          <w:sz w:val="24"/>
          <w:szCs w:val="24"/>
        </w:rPr>
      </w:pPr>
      <w:r w:rsidRPr="00551FCD">
        <w:rPr>
          <w:rFonts w:asciiTheme="minorHAnsi" w:hAnsiTheme="minorHAnsi"/>
          <w:bCs/>
          <w:sz w:val="24"/>
          <w:szCs w:val="24"/>
        </w:rPr>
        <w:t>Lærerne</w:t>
      </w:r>
      <w:r w:rsidR="00FA7A53" w:rsidRPr="00551FCD">
        <w:rPr>
          <w:rFonts w:asciiTheme="minorHAnsi" w:hAnsiTheme="minorHAnsi"/>
          <w:bCs/>
          <w:sz w:val="24"/>
          <w:szCs w:val="24"/>
        </w:rPr>
        <w:t xml:space="preserve"> og miljøterapeutene</w:t>
      </w:r>
      <w:r w:rsidRPr="00551FCD">
        <w:rPr>
          <w:rFonts w:asciiTheme="minorHAnsi" w:hAnsiTheme="minorHAnsi"/>
          <w:bCs/>
          <w:sz w:val="24"/>
          <w:szCs w:val="24"/>
        </w:rPr>
        <w:t xml:space="preserve"> skal trene elevene i sosial kompetanse.</w:t>
      </w:r>
    </w:p>
    <w:p w:rsidR="000652A5" w:rsidRPr="00551FCD" w:rsidRDefault="000652A5" w:rsidP="00B7769A">
      <w:pPr>
        <w:rPr>
          <w:rFonts w:asciiTheme="minorHAnsi" w:hAnsiTheme="minorHAnsi"/>
          <w:szCs w:val="24"/>
          <w:lang w:eastAsia="nb-NO"/>
        </w:rPr>
      </w:pPr>
    </w:p>
    <w:p w:rsidR="000652A5" w:rsidRPr="00551FCD" w:rsidRDefault="003C13A4" w:rsidP="00003167">
      <w:pPr>
        <w:keepNext/>
        <w:overflowPunct w:val="0"/>
        <w:autoSpaceDE w:val="0"/>
        <w:autoSpaceDN w:val="0"/>
        <w:adjustRightInd w:val="0"/>
        <w:spacing w:before="240" w:after="60"/>
        <w:textAlignment w:val="baseline"/>
        <w:outlineLvl w:val="0"/>
        <w:rPr>
          <w:rFonts w:asciiTheme="minorHAnsi" w:hAnsiTheme="minorHAnsi"/>
          <w:b/>
          <w:kern w:val="28"/>
          <w:szCs w:val="24"/>
        </w:rPr>
      </w:pPr>
      <w:r>
        <w:rPr>
          <w:rFonts w:asciiTheme="minorHAnsi" w:hAnsiTheme="minorHAnsi"/>
          <w:b/>
          <w:kern w:val="28"/>
          <w:szCs w:val="24"/>
        </w:rPr>
        <w:t>7</w:t>
      </w:r>
      <w:r w:rsidR="00F7056E">
        <w:rPr>
          <w:rFonts w:asciiTheme="minorHAnsi" w:hAnsiTheme="minorHAnsi"/>
          <w:b/>
          <w:kern w:val="28"/>
          <w:szCs w:val="24"/>
        </w:rPr>
        <w:t>.</w:t>
      </w:r>
      <w:r w:rsidR="00003167" w:rsidRPr="00551FCD">
        <w:rPr>
          <w:rFonts w:asciiTheme="minorHAnsi" w:hAnsiTheme="minorHAnsi"/>
          <w:b/>
          <w:kern w:val="28"/>
          <w:szCs w:val="24"/>
        </w:rPr>
        <w:t xml:space="preserve"> </w:t>
      </w:r>
      <w:r w:rsidR="000652A5" w:rsidRPr="00551FCD">
        <w:rPr>
          <w:rFonts w:asciiTheme="minorHAnsi" w:hAnsiTheme="minorHAnsi"/>
          <w:b/>
          <w:kern w:val="28"/>
          <w:szCs w:val="24"/>
        </w:rPr>
        <w:t>Relasjon lærer - elev</w:t>
      </w:r>
    </w:p>
    <w:p w:rsidR="000652A5" w:rsidRPr="00551FCD" w:rsidRDefault="000652A5" w:rsidP="000652A5">
      <w:pPr>
        <w:rPr>
          <w:rFonts w:asciiTheme="minorHAnsi" w:hAnsiTheme="minorHAnsi"/>
          <w:bCs/>
          <w:szCs w:val="24"/>
          <w:lang w:eastAsia="nb-NO"/>
        </w:rPr>
      </w:pPr>
    </w:p>
    <w:p w:rsidR="00EC7C05" w:rsidRPr="00551FCD" w:rsidRDefault="00EC7C05" w:rsidP="00CF6B0D">
      <w:pPr>
        <w:pStyle w:val="Listeavsnitt"/>
        <w:numPr>
          <w:ilvl w:val="0"/>
          <w:numId w:val="33"/>
        </w:numPr>
        <w:rPr>
          <w:rFonts w:asciiTheme="minorHAnsi" w:hAnsiTheme="minorHAnsi"/>
          <w:sz w:val="24"/>
          <w:szCs w:val="24"/>
        </w:rPr>
      </w:pPr>
      <w:r w:rsidRPr="00551FCD">
        <w:rPr>
          <w:rFonts w:asciiTheme="minorHAnsi" w:hAnsiTheme="minorHAnsi"/>
          <w:sz w:val="24"/>
          <w:szCs w:val="24"/>
        </w:rPr>
        <w:t>Det er læreren som er ansvarlig for å skape en god relasjon mellom elev og seg selv.</w:t>
      </w:r>
    </w:p>
    <w:p w:rsidR="00EC7C05" w:rsidRPr="00551FCD" w:rsidRDefault="003D2640" w:rsidP="00CF6B0D">
      <w:pPr>
        <w:pStyle w:val="Listeavsnitt"/>
        <w:numPr>
          <w:ilvl w:val="0"/>
          <w:numId w:val="33"/>
        </w:numPr>
        <w:rPr>
          <w:rFonts w:asciiTheme="minorHAnsi" w:hAnsiTheme="minorHAnsi"/>
          <w:bCs/>
          <w:sz w:val="24"/>
          <w:szCs w:val="24"/>
        </w:rPr>
      </w:pPr>
      <w:r w:rsidRPr="00551FCD">
        <w:rPr>
          <w:rFonts w:asciiTheme="minorHAnsi" w:hAnsiTheme="minorHAnsi"/>
          <w:bCs/>
          <w:sz w:val="24"/>
          <w:szCs w:val="24"/>
        </w:rPr>
        <w:t>Hver lærer har vanligvis kontaktlæreransvar for maksimalt 2 elever.</w:t>
      </w:r>
    </w:p>
    <w:p w:rsidR="00CF6B0D" w:rsidRPr="00551FCD" w:rsidRDefault="00EC7C05" w:rsidP="00CF6B0D">
      <w:pPr>
        <w:pStyle w:val="Listeavsnitt"/>
        <w:keepNext/>
        <w:numPr>
          <w:ilvl w:val="0"/>
          <w:numId w:val="33"/>
        </w:numPr>
        <w:outlineLvl w:val="3"/>
        <w:rPr>
          <w:rFonts w:asciiTheme="minorHAnsi" w:hAnsiTheme="minorHAnsi"/>
          <w:sz w:val="24"/>
          <w:szCs w:val="24"/>
        </w:rPr>
      </w:pPr>
      <w:r w:rsidRPr="00551FCD">
        <w:rPr>
          <w:rFonts w:asciiTheme="minorHAnsi" w:hAnsiTheme="minorHAnsi"/>
          <w:bCs/>
          <w:sz w:val="24"/>
          <w:szCs w:val="24"/>
        </w:rPr>
        <w:t xml:space="preserve">Kontaktlæreren er ansvarlig for at mobbing og krenkende atferd tas opp i elevsamtaler jevnlig. </w:t>
      </w:r>
      <w:r w:rsidR="003D2640" w:rsidRPr="00551FCD">
        <w:rPr>
          <w:rFonts w:asciiTheme="minorHAnsi" w:hAnsiTheme="minorHAnsi"/>
          <w:bCs/>
          <w:sz w:val="24"/>
          <w:szCs w:val="24"/>
        </w:rPr>
        <w:t xml:space="preserve">Elevsamtalene loggføres. </w:t>
      </w:r>
    </w:p>
    <w:p w:rsidR="00CF6B0D" w:rsidRPr="00551FCD" w:rsidRDefault="00EC7C05" w:rsidP="00CF6B0D">
      <w:pPr>
        <w:pStyle w:val="Listeavsnitt"/>
        <w:keepNext/>
        <w:numPr>
          <w:ilvl w:val="0"/>
          <w:numId w:val="33"/>
        </w:numPr>
        <w:outlineLvl w:val="3"/>
        <w:rPr>
          <w:rFonts w:asciiTheme="minorHAnsi" w:hAnsiTheme="minorHAnsi"/>
          <w:sz w:val="24"/>
          <w:szCs w:val="24"/>
        </w:rPr>
      </w:pPr>
      <w:r w:rsidRPr="00551FCD">
        <w:rPr>
          <w:rFonts w:asciiTheme="minorHAnsi" w:hAnsiTheme="minorHAnsi"/>
          <w:bCs/>
          <w:sz w:val="24"/>
          <w:szCs w:val="24"/>
        </w:rPr>
        <w:t xml:space="preserve">Skolen organiseres slik at den enkelte lærer </w:t>
      </w:r>
      <w:r w:rsidRPr="00551FCD">
        <w:rPr>
          <w:rFonts w:asciiTheme="minorHAnsi" w:hAnsiTheme="minorHAnsi"/>
          <w:sz w:val="24"/>
          <w:szCs w:val="24"/>
        </w:rPr>
        <w:t>kontinuerlig</w:t>
      </w:r>
      <w:r w:rsidRPr="00551FCD">
        <w:rPr>
          <w:rFonts w:asciiTheme="minorHAnsi" w:hAnsiTheme="minorHAnsi"/>
          <w:bCs/>
          <w:sz w:val="24"/>
          <w:szCs w:val="24"/>
        </w:rPr>
        <w:t xml:space="preserve"> har forutsetninger for å </w:t>
      </w:r>
      <w:r w:rsidRPr="00551FCD">
        <w:rPr>
          <w:rFonts w:asciiTheme="minorHAnsi" w:hAnsiTheme="minorHAnsi"/>
          <w:sz w:val="24"/>
          <w:szCs w:val="24"/>
        </w:rPr>
        <w:t>bygge relasjon til enkelteleven. Læreren jobber for en god relasjon til hver enkelt elev gjenno</w:t>
      </w:r>
      <w:r w:rsidR="003D2640" w:rsidRPr="00551FCD">
        <w:rPr>
          <w:rFonts w:asciiTheme="minorHAnsi" w:hAnsiTheme="minorHAnsi"/>
          <w:sz w:val="24"/>
          <w:szCs w:val="24"/>
        </w:rPr>
        <w:t xml:space="preserve">m systematisk å sette seg inn i, og forstå, </w:t>
      </w:r>
      <w:r w:rsidRPr="00551FCD">
        <w:rPr>
          <w:rFonts w:asciiTheme="minorHAnsi" w:hAnsiTheme="minorHAnsi"/>
          <w:sz w:val="24"/>
          <w:szCs w:val="24"/>
        </w:rPr>
        <w:t xml:space="preserve">elevenes utfordringer og forutsetninger. </w:t>
      </w:r>
    </w:p>
    <w:p w:rsidR="00EC7C05" w:rsidRPr="00551FCD" w:rsidRDefault="00EC7C05" w:rsidP="00CF6B0D">
      <w:pPr>
        <w:pStyle w:val="Listeavsnitt"/>
        <w:keepNext/>
        <w:numPr>
          <w:ilvl w:val="0"/>
          <w:numId w:val="33"/>
        </w:numPr>
        <w:outlineLvl w:val="3"/>
        <w:rPr>
          <w:rFonts w:asciiTheme="minorHAnsi" w:hAnsiTheme="minorHAnsi"/>
          <w:sz w:val="24"/>
          <w:szCs w:val="24"/>
        </w:rPr>
      </w:pPr>
      <w:r w:rsidRPr="00551FCD">
        <w:rPr>
          <w:rFonts w:asciiTheme="minorHAnsi" w:hAnsiTheme="minorHAnsi"/>
          <w:bCs/>
          <w:sz w:val="24"/>
          <w:szCs w:val="24"/>
        </w:rPr>
        <w:t>Der det er aktuelt settes mål for eleven i forbindelse med elevens individuelle opplæringsplan (IOP) eller skriftliggjøres i andre kontrakter.</w:t>
      </w:r>
    </w:p>
    <w:p w:rsidR="000652A5" w:rsidRPr="00551FCD" w:rsidRDefault="000652A5" w:rsidP="000652A5">
      <w:pPr>
        <w:keepNext/>
        <w:outlineLvl w:val="3"/>
        <w:rPr>
          <w:rFonts w:asciiTheme="minorHAnsi" w:hAnsiTheme="minorHAnsi"/>
          <w:szCs w:val="24"/>
          <w:lang w:eastAsia="nb-NO"/>
        </w:rPr>
      </w:pPr>
    </w:p>
    <w:p w:rsidR="000652A5" w:rsidRPr="00551FCD" w:rsidRDefault="000652A5" w:rsidP="00476478">
      <w:pPr>
        <w:rPr>
          <w:rFonts w:asciiTheme="minorHAnsi" w:hAnsiTheme="minorHAnsi"/>
          <w:szCs w:val="24"/>
          <w:lang w:eastAsia="nb-NO"/>
        </w:rPr>
      </w:pPr>
    </w:p>
    <w:p w:rsidR="00476478" w:rsidRPr="00551FCD" w:rsidRDefault="003C13A4" w:rsidP="00476478">
      <w:pPr>
        <w:rPr>
          <w:rFonts w:asciiTheme="minorHAnsi" w:hAnsiTheme="minorHAnsi"/>
          <w:b/>
          <w:i/>
          <w:iCs/>
          <w:szCs w:val="24"/>
          <w:lang w:eastAsia="nb-NO"/>
        </w:rPr>
      </w:pPr>
      <w:r>
        <w:rPr>
          <w:rFonts w:asciiTheme="minorHAnsi" w:hAnsiTheme="minorHAnsi"/>
          <w:b/>
          <w:szCs w:val="24"/>
          <w:lang w:eastAsia="nb-NO"/>
        </w:rPr>
        <w:t>8</w:t>
      </w:r>
      <w:r w:rsidR="00F7056E">
        <w:rPr>
          <w:rFonts w:asciiTheme="minorHAnsi" w:hAnsiTheme="minorHAnsi"/>
          <w:b/>
          <w:szCs w:val="24"/>
          <w:lang w:eastAsia="nb-NO"/>
        </w:rPr>
        <w:t>.</w:t>
      </w:r>
      <w:r w:rsidR="000652A5" w:rsidRPr="00551FCD">
        <w:rPr>
          <w:rFonts w:asciiTheme="minorHAnsi" w:hAnsiTheme="minorHAnsi"/>
          <w:b/>
          <w:szCs w:val="24"/>
          <w:lang w:eastAsia="nb-NO"/>
        </w:rPr>
        <w:t xml:space="preserve"> </w:t>
      </w:r>
      <w:r w:rsidR="00476478" w:rsidRPr="00551FCD">
        <w:rPr>
          <w:rFonts w:asciiTheme="minorHAnsi" w:hAnsiTheme="minorHAnsi"/>
          <w:b/>
          <w:szCs w:val="24"/>
          <w:lang w:eastAsia="nb-NO"/>
        </w:rPr>
        <w:t>Relasjon lærer – klasse/gruppe</w:t>
      </w:r>
    </w:p>
    <w:p w:rsidR="000652A5" w:rsidRPr="00551FCD" w:rsidRDefault="000652A5" w:rsidP="00476478">
      <w:pPr>
        <w:rPr>
          <w:rFonts w:asciiTheme="minorHAnsi" w:hAnsiTheme="minorHAnsi"/>
          <w:szCs w:val="24"/>
          <w:lang w:eastAsia="nb-NO"/>
        </w:rPr>
      </w:pPr>
    </w:p>
    <w:p w:rsidR="00CF6B0D" w:rsidRPr="00551FCD" w:rsidRDefault="00476478" w:rsidP="00CF6B0D">
      <w:pPr>
        <w:pStyle w:val="Listeavsnitt"/>
        <w:numPr>
          <w:ilvl w:val="0"/>
          <w:numId w:val="34"/>
        </w:numPr>
        <w:rPr>
          <w:rFonts w:asciiTheme="minorHAnsi" w:hAnsiTheme="minorHAnsi"/>
          <w:sz w:val="24"/>
          <w:szCs w:val="24"/>
        </w:rPr>
      </w:pPr>
      <w:r w:rsidRPr="00551FCD">
        <w:rPr>
          <w:rFonts w:asciiTheme="minorHAnsi" w:hAnsiTheme="minorHAnsi"/>
          <w:sz w:val="24"/>
          <w:szCs w:val="24"/>
        </w:rPr>
        <w:t>Lærer</w:t>
      </w:r>
      <w:r w:rsidR="000652A5" w:rsidRPr="00551FCD">
        <w:rPr>
          <w:rFonts w:asciiTheme="minorHAnsi" w:hAnsiTheme="minorHAnsi"/>
          <w:sz w:val="24"/>
          <w:szCs w:val="24"/>
        </w:rPr>
        <w:t>ne</w:t>
      </w:r>
      <w:r w:rsidRPr="00551FCD">
        <w:rPr>
          <w:rFonts w:asciiTheme="minorHAnsi" w:hAnsiTheme="minorHAnsi"/>
          <w:sz w:val="24"/>
          <w:szCs w:val="24"/>
        </w:rPr>
        <w:t xml:space="preserve"> utøver tydelig klasseledelse på en slik måte at klassen/gruppen oppleves som et trygt sted for alle elevene. </w:t>
      </w:r>
    </w:p>
    <w:p w:rsidR="00CF6B0D" w:rsidRPr="00551FCD" w:rsidRDefault="00476478" w:rsidP="00CF6B0D">
      <w:pPr>
        <w:pStyle w:val="Listeavsnitt"/>
        <w:numPr>
          <w:ilvl w:val="0"/>
          <w:numId w:val="34"/>
        </w:numPr>
        <w:rPr>
          <w:rFonts w:asciiTheme="minorHAnsi" w:hAnsiTheme="minorHAnsi"/>
          <w:sz w:val="24"/>
          <w:szCs w:val="24"/>
        </w:rPr>
      </w:pPr>
      <w:r w:rsidRPr="00551FCD">
        <w:rPr>
          <w:rFonts w:asciiTheme="minorHAnsi" w:hAnsiTheme="minorHAnsi"/>
          <w:sz w:val="24"/>
          <w:szCs w:val="24"/>
        </w:rPr>
        <w:t>Læreren stiller krav ut fra skolens felles forventninger</w:t>
      </w:r>
      <w:r w:rsidR="000652A5" w:rsidRPr="00551FCD">
        <w:rPr>
          <w:rFonts w:asciiTheme="minorHAnsi" w:hAnsiTheme="minorHAnsi"/>
          <w:sz w:val="24"/>
          <w:szCs w:val="24"/>
        </w:rPr>
        <w:t>/ordensreglementet</w:t>
      </w:r>
      <w:r w:rsidRPr="00551FCD">
        <w:rPr>
          <w:rFonts w:asciiTheme="minorHAnsi" w:hAnsiTheme="minorHAnsi"/>
          <w:sz w:val="24"/>
          <w:szCs w:val="24"/>
        </w:rPr>
        <w:t>.</w:t>
      </w:r>
      <w:r w:rsidR="00833F51" w:rsidRPr="00551FCD">
        <w:rPr>
          <w:rFonts w:asciiTheme="minorHAnsi" w:hAnsiTheme="minorHAnsi"/>
          <w:sz w:val="24"/>
          <w:szCs w:val="24"/>
        </w:rPr>
        <w:t xml:space="preserve"> </w:t>
      </w:r>
    </w:p>
    <w:p w:rsidR="00476478" w:rsidRPr="00551FCD" w:rsidRDefault="00833F51" w:rsidP="00CF6B0D">
      <w:pPr>
        <w:pStyle w:val="Listeavsnitt"/>
        <w:numPr>
          <w:ilvl w:val="0"/>
          <w:numId w:val="34"/>
        </w:numPr>
        <w:rPr>
          <w:rFonts w:asciiTheme="minorHAnsi" w:hAnsiTheme="minorHAnsi"/>
          <w:sz w:val="24"/>
          <w:szCs w:val="24"/>
        </w:rPr>
      </w:pPr>
      <w:r w:rsidRPr="00551FCD">
        <w:rPr>
          <w:rFonts w:asciiTheme="minorHAnsi" w:hAnsiTheme="minorHAnsi"/>
          <w:sz w:val="24"/>
          <w:szCs w:val="24"/>
        </w:rPr>
        <w:t>Det utarbeides klasseregler og det arbeides kontinuerlig med relasjonene i gruppen.</w:t>
      </w:r>
    </w:p>
    <w:p w:rsidR="00F3101D" w:rsidRPr="00551FCD" w:rsidRDefault="00F3101D" w:rsidP="00476478">
      <w:pPr>
        <w:rPr>
          <w:rFonts w:asciiTheme="minorHAnsi" w:hAnsiTheme="minorHAnsi"/>
          <w:szCs w:val="24"/>
          <w:lang w:eastAsia="nb-NO"/>
        </w:rPr>
      </w:pPr>
    </w:p>
    <w:p w:rsidR="00476478" w:rsidRPr="00551FCD" w:rsidRDefault="003C13A4" w:rsidP="00476478">
      <w:pPr>
        <w:spacing w:line="360" w:lineRule="atLeast"/>
        <w:rPr>
          <w:rFonts w:asciiTheme="minorHAnsi" w:hAnsiTheme="minorHAnsi"/>
          <w:b/>
          <w:szCs w:val="24"/>
          <w:lang w:eastAsia="nb-NO"/>
        </w:rPr>
      </w:pPr>
      <w:r>
        <w:rPr>
          <w:rFonts w:asciiTheme="minorHAnsi" w:hAnsiTheme="minorHAnsi"/>
          <w:b/>
          <w:szCs w:val="24"/>
          <w:lang w:eastAsia="nb-NO"/>
        </w:rPr>
        <w:t>9</w:t>
      </w:r>
      <w:r w:rsidR="00F7056E">
        <w:rPr>
          <w:rFonts w:asciiTheme="minorHAnsi" w:hAnsiTheme="minorHAnsi"/>
          <w:b/>
          <w:szCs w:val="24"/>
          <w:lang w:eastAsia="nb-NO"/>
        </w:rPr>
        <w:t>.</w:t>
      </w:r>
      <w:r w:rsidR="00476478" w:rsidRPr="00551FCD">
        <w:rPr>
          <w:rFonts w:asciiTheme="minorHAnsi" w:hAnsiTheme="minorHAnsi"/>
          <w:b/>
          <w:szCs w:val="24"/>
          <w:lang w:eastAsia="nb-NO"/>
        </w:rPr>
        <w:t xml:space="preserve"> Relasjonen elev - elev</w:t>
      </w:r>
    </w:p>
    <w:p w:rsidR="00476478" w:rsidRPr="00551FCD" w:rsidRDefault="00476478" w:rsidP="00476478">
      <w:pPr>
        <w:spacing w:line="360" w:lineRule="atLeast"/>
        <w:jc w:val="center"/>
        <w:rPr>
          <w:rFonts w:asciiTheme="minorHAnsi" w:hAnsiTheme="minorHAnsi"/>
          <w:b/>
          <w:szCs w:val="24"/>
          <w:lang w:eastAsia="nb-NO"/>
        </w:rPr>
      </w:pPr>
    </w:p>
    <w:p w:rsidR="004E4DE7" w:rsidRPr="00551FCD" w:rsidRDefault="00B9343B" w:rsidP="00DD4071">
      <w:pPr>
        <w:pStyle w:val="Listeavsnitt"/>
        <w:numPr>
          <w:ilvl w:val="0"/>
          <w:numId w:val="37"/>
        </w:numPr>
        <w:rPr>
          <w:rFonts w:asciiTheme="minorHAnsi" w:hAnsiTheme="minorHAnsi"/>
          <w:sz w:val="24"/>
          <w:szCs w:val="24"/>
        </w:rPr>
      </w:pPr>
      <w:r w:rsidRPr="00551FCD">
        <w:rPr>
          <w:rFonts w:asciiTheme="minorHAnsi" w:hAnsiTheme="minorHAnsi"/>
          <w:sz w:val="24"/>
          <w:szCs w:val="24"/>
        </w:rPr>
        <w:t xml:space="preserve">Det å skape gode rammer for utviklingen av relasjonene mellom elev og elev er skolens ansvar. </w:t>
      </w:r>
      <w:r w:rsidR="00476478" w:rsidRPr="00551FCD">
        <w:rPr>
          <w:rFonts w:asciiTheme="minorHAnsi" w:hAnsiTheme="minorHAnsi"/>
          <w:sz w:val="24"/>
          <w:szCs w:val="24"/>
        </w:rPr>
        <w:t xml:space="preserve">Ansatte veileder elevene i samspillet </w:t>
      </w:r>
      <w:r w:rsidR="000652A5" w:rsidRPr="00551FCD">
        <w:rPr>
          <w:rFonts w:asciiTheme="minorHAnsi" w:hAnsiTheme="minorHAnsi"/>
          <w:sz w:val="24"/>
          <w:szCs w:val="24"/>
        </w:rPr>
        <w:t>elevene</w:t>
      </w:r>
      <w:r w:rsidR="00476478" w:rsidRPr="00551FCD">
        <w:rPr>
          <w:rFonts w:asciiTheme="minorHAnsi" w:hAnsiTheme="minorHAnsi"/>
          <w:sz w:val="24"/>
          <w:szCs w:val="24"/>
        </w:rPr>
        <w:t xml:space="preserve"> imellom.</w:t>
      </w:r>
      <w:r w:rsidR="000652A5" w:rsidRPr="00551FCD">
        <w:rPr>
          <w:rFonts w:asciiTheme="minorHAnsi" w:hAnsiTheme="minorHAnsi"/>
          <w:sz w:val="24"/>
          <w:szCs w:val="24"/>
        </w:rPr>
        <w:t xml:space="preserve"> </w:t>
      </w:r>
      <w:r w:rsidR="00476478" w:rsidRPr="00551FCD">
        <w:rPr>
          <w:rFonts w:asciiTheme="minorHAnsi" w:hAnsiTheme="minorHAnsi"/>
          <w:sz w:val="24"/>
          <w:szCs w:val="24"/>
        </w:rPr>
        <w:t>Elevene skal utvikle kunnskap om temaet mobbing og bygge opp holdninger som vil motvirke mobbing.</w:t>
      </w:r>
      <w:r w:rsidRPr="00551FCD">
        <w:rPr>
          <w:rFonts w:asciiTheme="minorHAnsi" w:hAnsiTheme="minorHAnsi"/>
          <w:sz w:val="24"/>
          <w:szCs w:val="24"/>
        </w:rPr>
        <w:t xml:space="preserve"> Temaer som toleranse og inkludering gjennomsyrer undervisningen.</w:t>
      </w:r>
    </w:p>
    <w:p w:rsidR="00EC7C05" w:rsidRPr="00551FCD" w:rsidRDefault="00EC7C05" w:rsidP="00DD4071">
      <w:pPr>
        <w:pStyle w:val="Listeavsnitt"/>
        <w:numPr>
          <w:ilvl w:val="0"/>
          <w:numId w:val="37"/>
        </w:numPr>
        <w:rPr>
          <w:rFonts w:asciiTheme="minorHAnsi" w:hAnsiTheme="minorHAnsi"/>
          <w:sz w:val="24"/>
          <w:szCs w:val="24"/>
        </w:rPr>
      </w:pPr>
      <w:r w:rsidRPr="00551FCD">
        <w:rPr>
          <w:rFonts w:asciiTheme="minorHAnsi" w:hAnsiTheme="minorHAnsi"/>
          <w:sz w:val="24"/>
          <w:szCs w:val="24"/>
        </w:rPr>
        <w:t>Vennskapsuke arrangeres hvert år i uke 35, med fokus på elevenes psykososiale helse.</w:t>
      </w:r>
    </w:p>
    <w:p w:rsidR="00EC7C05" w:rsidRDefault="00EC7C05" w:rsidP="00476478">
      <w:pPr>
        <w:rPr>
          <w:rFonts w:asciiTheme="minorHAnsi" w:hAnsiTheme="minorHAnsi"/>
          <w:szCs w:val="24"/>
          <w:lang w:eastAsia="nb-NO"/>
        </w:rPr>
      </w:pPr>
    </w:p>
    <w:p w:rsidR="00F7056E" w:rsidRPr="00551FCD" w:rsidRDefault="00F7056E" w:rsidP="00476478">
      <w:pPr>
        <w:rPr>
          <w:rFonts w:asciiTheme="minorHAnsi" w:hAnsiTheme="minorHAnsi"/>
          <w:szCs w:val="24"/>
          <w:lang w:eastAsia="nb-NO"/>
        </w:rPr>
      </w:pPr>
    </w:p>
    <w:p w:rsidR="00003167" w:rsidRPr="00551FCD" w:rsidRDefault="003C13A4" w:rsidP="00476478">
      <w:pPr>
        <w:rPr>
          <w:rFonts w:asciiTheme="minorHAnsi" w:hAnsiTheme="minorHAnsi"/>
          <w:szCs w:val="24"/>
          <w:lang w:eastAsia="nb-NO"/>
        </w:rPr>
      </w:pPr>
      <w:r>
        <w:rPr>
          <w:rFonts w:asciiTheme="minorHAnsi" w:hAnsiTheme="minorHAnsi"/>
          <w:b/>
          <w:szCs w:val="24"/>
          <w:lang w:eastAsia="nb-NO"/>
        </w:rPr>
        <w:t>10</w:t>
      </w:r>
      <w:r w:rsidR="00F7056E">
        <w:rPr>
          <w:rFonts w:asciiTheme="minorHAnsi" w:hAnsiTheme="minorHAnsi"/>
          <w:b/>
          <w:szCs w:val="24"/>
          <w:lang w:eastAsia="nb-NO"/>
        </w:rPr>
        <w:t>.</w:t>
      </w:r>
      <w:r w:rsidR="00003167" w:rsidRPr="00551FCD">
        <w:rPr>
          <w:rFonts w:asciiTheme="minorHAnsi" w:hAnsiTheme="minorHAnsi"/>
          <w:b/>
          <w:szCs w:val="24"/>
          <w:lang w:eastAsia="nb-NO"/>
        </w:rPr>
        <w:t xml:space="preserve"> </w:t>
      </w:r>
      <w:r w:rsidR="00382273" w:rsidRPr="00551FCD">
        <w:rPr>
          <w:rFonts w:asciiTheme="minorHAnsi" w:hAnsiTheme="minorHAnsi"/>
          <w:b/>
          <w:szCs w:val="24"/>
          <w:lang w:eastAsia="nb-NO"/>
        </w:rPr>
        <w:t>Skolens samarbeid med hjemmene</w:t>
      </w:r>
    </w:p>
    <w:p w:rsidR="00B9343B" w:rsidRPr="00551FCD" w:rsidRDefault="00B9343B" w:rsidP="00476478">
      <w:pPr>
        <w:rPr>
          <w:rFonts w:asciiTheme="minorHAnsi" w:hAnsiTheme="minorHAnsi"/>
          <w:b/>
          <w:szCs w:val="24"/>
          <w:lang w:eastAsia="nb-NO"/>
        </w:rPr>
      </w:pPr>
    </w:p>
    <w:p w:rsidR="001418E1" w:rsidRPr="00551FCD" w:rsidRDefault="00B9343B" w:rsidP="00DD4071">
      <w:pPr>
        <w:pStyle w:val="Listeavsnitt"/>
        <w:numPr>
          <w:ilvl w:val="0"/>
          <w:numId w:val="38"/>
        </w:numPr>
        <w:rPr>
          <w:rFonts w:asciiTheme="minorHAnsi" w:hAnsiTheme="minorHAnsi"/>
          <w:sz w:val="24"/>
          <w:szCs w:val="24"/>
        </w:rPr>
      </w:pPr>
      <w:r w:rsidRPr="00551FCD">
        <w:rPr>
          <w:rFonts w:asciiTheme="minorHAnsi" w:hAnsiTheme="minorHAnsi"/>
          <w:sz w:val="24"/>
          <w:szCs w:val="24"/>
        </w:rPr>
        <w:t xml:space="preserve">Skolen arbeider for et godt samarbeid med hjemmene. Skolens erfaring er at åpenhet og dialog </w:t>
      </w:r>
      <w:r w:rsidR="001418E1" w:rsidRPr="00551FCD">
        <w:rPr>
          <w:rFonts w:asciiTheme="minorHAnsi" w:hAnsiTheme="minorHAnsi"/>
          <w:sz w:val="24"/>
          <w:szCs w:val="24"/>
        </w:rPr>
        <w:t>fremmer godt samarbeid og enighet rundt</w:t>
      </w:r>
      <w:r w:rsidRPr="00551FCD">
        <w:rPr>
          <w:rFonts w:asciiTheme="minorHAnsi" w:hAnsiTheme="minorHAnsi"/>
          <w:sz w:val="24"/>
          <w:szCs w:val="24"/>
        </w:rPr>
        <w:t xml:space="preserve"> holdninger.</w:t>
      </w:r>
      <w:r w:rsidR="00FA2D70" w:rsidRPr="00551FCD">
        <w:rPr>
          <w:rFonts w:asciiTheme="minorHAnsi" w:hAnsiTheme="minorHAnsi"/>
          <w:sz w:val="24"/>
          <w:szCs w:val="24"/>
        </w:rPr>
        <w:t xml:space="preserve"> </w:t>
      </w:r>
      <w:r w:rsidR="001418E1" w:rsidRPr="00551FCD">
        <w:rPr>
          <w:rFonts w:asciiTheme="minorHAnsi" w:hAnsiTheme="minorHAnsi"/>
          <w:sz w:val="24"/>
          <w:szCs w:val="24"/>
        </w:rPr>
        <w:t>Kontaktlærer skal ukentlig være i telefonisk</w:t>
      </w:r>
      <w:r w:rsidR="003D2640" w:rsidRPr="00551FCD">
        <w:rPr>
          <w:rFonts w:asciiTheme="minorHAnsi" w:hAnsiTheme="minorHAnsi"/>
          <w:sz w:val="24"/>
          <w:szCs w:val="24"/>
        </w:rPr>
        <w:t>-/mail-</w:t>
      </w:r>
      <w:r w:rsidR="001418E1" w:rsidRPr="00551FCD">
        <w:rPr>
          <w:rFonts w:asciiTheme="minorHAnsi" w:hAnsiTheme="minorHAnsi"/>
          <w:sz w:val="24"/>
          <w:szCs w:val="24"/>
        </w:rPr>
        <w:t>kontakt med foresatte for å informere og diskutere elevens faglige og sosiale utvikling. Ved større behov skal dialogen være hyppigere. Samtalene dokumenteres i telefonlogg.</w:t>
      </w:r>
    </w:p>
    <w:p w:rsidR="001418E1" w:rsidRPr="00551FCD" w:rsidRDefault="001418E1" w:rsidP="00DD4071">
      <w:pPr>
        <w:pStyle w:val="Listeavsnitt"/>
        <w:numPr>
          <w:ilvl w:val="0"/>
          <w:numId w:val="38"/>
        </w:numPr>
        <w:rPr>
          <w:rFonts w:asciiTheme="minorHAnsi" w:hAnsiTheme="minorHAnsi"/>
          <w:sz w:val="24"/>
          <w:szCs w:val="24"/>
        </w:rPr>
      </w:pPr>
      <w:r w:rsidRPr="00551FCD">
        <w:rPr>
          <w:rFonts w:asciiTheme="minorHAnsi" w:hAnsiTheme="minorHAnsi"/>
          <w:sz w:val="24"/>
          <w:szCs w:val="24"/>
        </w:rPr>
        <w:t>Det skal være to utviklingssamtaler pr. år med elev og foresatte til stede. Elevens psykososiale miljø berøres i alle utviklingssamtaler med elever og foresatte.</w:t>
      </w:r>
    </w:p>
    <w:p w:rsidR="001418E1" w:rsidRPr="00551FCD" w:rsidRDefault="001418E1" w:rsidP="00DD4071">
      <w:pPr>
        <w:pStyle w:val="Listeavsnitt"/>
        <w:numPr>
          <w:ilvl w:val="0"/>
          <w:numId w:val="38"/>
        </w:numPr>
        <w:rPr>
          <w:rFonts w:asciiTheme="minorHAnsi" w:hAnsiTheme="minorHAnsi"/>
          <w:sz w:val="24"/>
          <w:szCs w:val="24"/>
        </w:rPr>
      </w:pPr>
      <w:r w:rsidRPr="00551FCD">
        <w:rPr>
          <w:rFonts w:asciiTheme="minorHAnsi" w:hAnsiTheme="minorHAnsi"/>
          <w:sz w:val="24"/>
          <w:szCs w:val="24"/>
        </w:rPr>
        <w:t>Det skrives en høstmelding og en vårmelding der skolesituasjonen oppsummeres.</w:t>
      </w:r>
    </w:p>
    <w:p w:rsidR="001418E1" w:rsidRPr="00551FCD" w:rsidRDefault="00FA2D70" w:rsidP="00DD4071">
      <w:pPr>
        <w:pStyle w:val="Listeavsnitt"/>
        <w:numPr>
          <w:ilvl w:val="0"/>
          <w:numId w:val="38"/>
        </w:numPr>
        <w:rPr>
          <w:rFonts w:asciiTheme="minorHAnsi" w:hAnsiTheme="minorHAnsi"/>
          <w:sz w:val="24"/>
          <w:szCs w:val="24"/>
        </w:rPr>
      </w:pPr>
      <w:r w:rsidRPr="00551FCD">
        <w:rPr>
          <w:rFonts w:asciiTheme="minorHAnsi" w:hAnsiTheme="minorHAnsi"/>
          <w:sz w:val="24"/>
          <w:szCs w:val="24"/>
        </w:rPr>
        <w:t>Tverrfaglige møter avholdes jevnlig</w:t>
      </w:r>
      <w:r w:rsidR="001418E1" w:rsidRPr="00551FCD">
        <w:rPr>
          <w:rFonts w:asciiTheme="minorHAnsi" w:hAnsiTheme="minorHAnsi"/>
          <w:sz w:val="24"/>
          <w:szCs w:val="24"/>
        </w:rPr>
        <w:t>, etter behov</w:t>
      </w:r>
      <w:r w:rsidRPr="00551FCD">
        <w:rPr>
          <w:rFonts w:asciiTheme="minorHAnsi" w:hAnsiTheme="minorHAnsi"/>
          <w:sz w:val="24"/>
          <w:szCs w:val="24"/>
        </w:rPr>
        <w:t>.</w:t>
      </w:r>
    </w:p>
    <w:p w:rsidR="001418E1" w:rsidRPr="00551FCD" w:rsidRDefault="001418E1" w:rsidP="00DD4071">
      <w:pPr>
        <w:pStyle w:val="Listeavsnitt"/>
        <w:numPr>
          <w:ilvl w:val="0"/>
          <w:numId w:val="38"/>
        </w:numPr>
        <w:rPr>
          <w:rFonts w:asciiTheme="minorHAnsi" w:hAnsiTheme="minorHAnsi"/>
          <w:sz w:val="24"/>
          <w:szCs w:val="24"/>
        </w:rPr>
      </w:pPr>
      <w:r w:rsidRPr="00551FCD">
        <w:rPr>
          <w:rFonts w:asciiTheme="minorHAnsi" w:hAnsiTheme="minorHAnsi"/>
          <w:sz w:val="24"/>
          <w:szCs w:val="24"/>
        </w:rPr>
        <w:t>Mobbing og krenkende atferd er tema på skolens foreldremøter.</w:t>
      </w:r>
    </w:p>
    <w:p w:rsidR="001418E1" w:rsidRPr="00551FCD" w:rsidRDefault="001418E1" w:rsidP="00DD4071">
      <w:pPr>
        <w:pStyle w:val="Listeavsnitt"/>
        <w:numPr>
          <w:ilvl w:val="0"/>
          <w:numId w:val="38"/>
        </w:numPr>
        <w:rPr>
          <w:rFonts w:asciiTheme="minorHAnsi" w:hAnsiTheme="minorHAnsi"/>
          <w:sz w:val="24"/>
          <w:szCs w:val="24"/>
        </w:rPr>
      </w:pPr>
      <w:r w:rsidRPr="00551FCD">
        <w:rPr>
          <w:rFonts w:asciiTheme="minorHAnsi" w:hAnsiTheme="minorHAnsi"/>
          <w:sz w:val="24"/>
          <w:szCs w:val="24"/>
        </w:rPr>
        <w:t>Dersom en elev eller foresatt henvender seg til skolens ansatte med en bekymring rundt elevens psykososiale miljø, plikter skolen å behandle henvendelsen etter gjeldende regler.</w:t>
      </w:r>
    </w:p>
    <w:p w:rsidR="00382273" w:rsidRPr="00551FCD" w:rsidRDefault="00382273" w:rsidP="00476478">
      <w:pPr>
        <w:rPr>
          <w:rFonts w:asciiTheme="minorHAnsi" w:hAnsiTheme="minorHAnsi"/>
          <w:b/>
          <w:szCs w:val="24"/>
          <w:lang w:eastAsia="nb-NO"/>
        </w:rPr>
      </w:pPr>
    </w:p>
    <w:p w:rsidR="00B9343B" w:rsidRDefault="00B9343B" w:rsidP="00767BCF">
      <w:pPr>
        <w:ind w:left="720"/>
        <w:rPr>
          <w:rFonts w:asciiTheme="minorHAnsi" w:hAnsiTheme="minorHAnsi"/>
          <w:b/>
          <w:szCs w:val="24"/>
          <w:lang w:eastAsia="nb-NO"/>
        </w:rPr>
      </w:pPr>
    </w:p>
    <w:p w:rsidR="00767BCF" w:rsidRDefault="00767BCF" w:rsidP="00476478">
      <w:pPr>
        <w:rPr>
          <w:rFonts w:asciiTheme="minorHAnsi" w:hAnsiTheme="minorHAnsi"/>
          <w:b/>
          <w:szCs w:val="24"/>
          <w:lang w:eastAsia="nb-NO"/>
        </w:rPr>
      </w:pPr>
    </w:p>
    <w:p w:rsidR="00767BCF" w:rsidRPr="00551FCD" w:rsidRDefault="00767BCF" w:rsidP="00476478">
      <w:pPr>
        <w:rPr>
          <w:rFonts w:asciiTheme="minorHAnsi" w:hAnsiTheme="minorHAnsi"/>
          <w:b/>
          <w:szCs w:val="24"/>
          <w:lang w:eastAsia="nb-NO"/>
        </w:rPr>
      </w:pPr>
    </w:p>
    <w:p w:rsidR="00444C8F" w:rsidRDefault="00444C8F" w:rsidP="00382273">
      <w:pPr>
        <w:rPr>
          <w:rFonts w:asciiTheme="minorHAnsi" w:hAnsiTheme="minorHAnsi"/>
          <w:b/>
          <w:szCs w:val="24"/>
          <w:lang w:eastAsia="nb-NO"/>
        </w:rPr>
      </w:pPr>
    </w:p>
    <w:p w:rsidR="00382273" w:rsidRPr="00551FCD" w:rsidRDefault="00003167" w:rsidP="00382273">
      <w:pPr>
        <w:rPr>
          <w:rFonts w:asciiTheme="minorHAnsi" w:hAnsiTheme="minorHAnsi"/>
          <w:b/>
          <w:szCs w:val="24"/>
          <w:lang w:eastAsia="nb-NO"/>
        </w:rPr>
      </w:pPr>
      <w:r w:rsidRPr="00551FCD">
        <w:rPr>
          <w:rFonts w:asciiTheme="minorHAnsi" w:hAnsiTheme="minorHAnsi"/>
          <w:b/>
          <w:szCs w:val="24"/>
          <w:lang w:eastAsia="nb-NO"/>
        </w:rPr>
        <w:t>1</w:t>
      </w:r>
      <w:r w:rsidR="003C13A4">
        <w:rPr>
          <w:rFonts w:asciiTheme="minorHAnsi" w:hAnsiTheme="minorHAnsi"/>
          <w:b/>
          <w:szCs w:val="24"/>
          <w:lang w:eastAsia="nb-NO"/>
        </w:rPr>
        <w:t>1</w:t>
      </w:r>
      <w:r w:rsidR="00F7056E">
        <w:rPr>
          <w:rFonts w:asciiTheme="minorHAnsi" w:hAnsiTheme="minorHAnsi"/>
          <w:b/>
          <w:szCs w:val="24"/>
          <w:lang w:eastAsia="nb-NO"/>
        </w:rPr>
        <w:t>.</w:t>
      </w:r>
      <w:r w:rsidR="00382273" w:rsidRPr="00551FCD">
        <w:rPr>
          <w:rFonts w:asciiTheme="minorHAnsi" w:hAnsiTheme="minorHAnsi"/>
          <w:b/>
          <w:szCs w:val="24"/>
          <w:lang w:eastAsia="nb-NO"/>
        </w:rPr>
        <w:t xml:space="preserve"> Elevrådet </w:t>
      </w:r>
    </w:p>
    <w:p w:rsidR="00382273" w:rsidRPr="00551FCD" w:rsidRDefault="00382273" w:rsidP="00382273">
      <w:pPr>
        <w:rPr>
          <w:rFonts w:asciiTheme="minorHAnsi" w:hAnsiTheme="minorHAnsi"/>
          <w:b/>
          <w:szCs w:val="24"/>
          <w:lang w:eastAsia="nb-NO"/>
        </w:rPr>
      </w:pPr>
    </w:p>
    <w:p w:rsidR="00833F51" w:rsidRPr="00551FCD" w:rsidRDefault="00382273" w:rsidP="00DD4071">
      <w:pPr>
        <w:pStyle w:val="Listeavsnitt"/>
        <w:numPr>
          <w:ilvl w:val="0"/>
          <w:numId w:val="40"/>
        </w:numPr>
        <w:rPr>
          <w:rFonts w:asciiTheme="minorHAnsi" w:hAnsiTheme="minorHAnsi"/>
          <w:sz w:val="24"/>
          <w:szCs w:val="24"/>
        </w:rPr>
      </w:pPr>
      <w:r w:rsidRPr="00551FCD">
        <w:rPr>
          <w:rFonts w:asciiTheme="minorHAnsi" w:hAnsiTheme="minorHAnsi"/>
          <w:sz w:val="24"/>
          <w:szCs w:val="24"/>
        </w:rPr>
        <w:t>Rektor leder elevrådet</w:t>
      </w:r>
      <w:r w:rsidR="00FA2D70" w:rsidRPr="00551FCD">
        <w:rPr>
          <w:rFonts w:asciiTheme="minorHAnsi" w:hAnsiTheme="minorHAnsi"/>
          <w:sz w:val="24"/>
          <w:szCs w:val="24"/>
        </w:rPr>
        <w:t>s månedlige møter</w:t>
      </w:r>
      <w:r w:rsidRPr="00551FCD">
        <w:rPr>
          <w:rFonts w:asciiTheme="minorHAnsi" w:hAnsiTheme="minorHAnsi"/>
          <w:sz w:val="24"/>
          <w:szCs w:val="24"/>
        </w:rPr>
        <w:t>. Hvert elevrådsmøte har elevenes psykososiale miljø på agendaen, og det etterspørres spesifikt om elevrådet kjenner til elever som mobbes eller utsettes for krenkende atferd, eller om de vet om elever som utøver mobbing eller krenkende atferd.</w:t>
      </w:r>
    </w:p>
    <w:p w:rsidR="00833F51" w:rsidRPr="00551FCD" w:rsidRDefault="00833F51" w:rsidP="00DD4071">
      <w:pPr>
        <w:pStyle w:val="Listeavsnitt"/>
        <w:numPr>
          <w:ilvl w:val="0"/>
          <w:numId w:val="40"/>
        </w:numPr>
        <w:rPr>
          <w:rFonts w:asciiTheme="minorHAnsi" w:hAnsiTheme="minorHAnsi"/>
          <w:sz w:val="24"/>
          <w:szCs w:val="24"/>
        </w:rPr>
      </w:pPr>
      <w:r w:rsidRPr="00551FCD">
        <w:rPr>
          <w:rFonts w:asciiTheme="minorHAnsi" w:hAnsiTheme="minorHAnsi"/>
          <w:sz w:val="24"/>
          <w:szCs w:val="24"/>
        </w:rPr>
        <w:t>Det gjennomføres klasseråd med jevne mellomrom. Lærerne og elevrådsrepresentantene ansvarliggjøres for å frem</w:t>
      </w:r>
      <w:r w:rsidR="00DD4071" w:rsidRPr="00551FCD">
        <w:rPr>
          <w:rFonts w:asciiTheme="minorHAnsi" w:hAnsiTheme="minorHAnsi"/>
          <w:sz w:val="24"/>
          <w:szCs w:val="24"/>
        </w:rPr>
        <w:t>me et trygt,</w:t>
      </w:r>
      <w:r w:rsidRPr="00551FCD">
        <w:rPr>
          <w:rFonts w:asciiTheme="minorHAnsi" w:hAnsiTheme="minorHAnsi"/>
          <w:sz w:val="24"/>
          <w:szCs w:val="24"/>
        </w:rPr>
        <w:t xml:space="preserve"> godt</w:t>
      </w:r>
      <w:r w:rsidR="00DD4071" w:rsidRPr="00551FCD">
        <w:rPr>
          <w:rFonts w:asciiTheme="minorHAnsi" w:hAnsiTheme="minorHAnsi"/>
          <w:sz w:val="24"/>
          <w:szCs w:val="24"/>
        </w:rPr>
        <w:t xml:space="preserve"> og inkluderende</w:t>
      </w:r>
      <w:r w:rsidRPr="00551FCD">
        <w:rPr>
          <w:rFonts w:asciiTheme="minorHAnsi" w:hAnsiTheme="minorHAnsi"/>
          <w:sz w:val="24"/>
          <w:szCs w:val="24"/>
        </w:rPr>
        <w:t xml:space="preserve"> skolemiljø.</w:t>
      </w:r>
    </w:p>
    <w:p w:rsidR="001E541F" w:rsidRPr="00551FCD" w:rsidRDefault="001E541F" w:rsidP="00DD4071">
      <w:pPr>
        <w:pStyle w:val="Listeavsnitt"/>
        <w:numPr>
          <w:ilvl w:val="0"/>
          <w:numId w:val="40"/>
        </w:numPr>
        <w:rPr>
          <w:rFonts w:asciiTheme="minorHAnsi" w:hAnsiTheme="minorHAnsi"/>
          <w:sz w:val="24"/>
          <w:szCs w:val="24"/>
        </w:rPr>
      </w:pPr>
      <w:r w:rsidRPr="00551FCD">
        <w:rPr>
          <w:rFonts w:asciiTheme="minorHAnsi" w:hAnsiTheme="minorHAnsi"/>
          <w:sz w:val="24"/>
          <w:szCs w:val="24"/>
        </w:rPr>
        <w:t>Elevrådet kan gjennomføre trivselsfremmende og inkluderende aktiviteter og tiltak for et godt skolemiljø, f. eks "hemmelig venn", friminuttaktivitet</w:t>
      </w:r>
      <w:r w:rsidR="0020013E">
        <w:rPr>
          <w:rFonts w:asciiTheme="minorHAnsi" w:hAnsiTheme="minorHAnsi"/>
          <w:sz w:val="24"/>
          <w:szCs w:val="24"/>
        </w:rPr>
        <w:t>er, ballspillturneringer og forskjellige konkurranser</w:t>
      </w:r>
      <w:r w:rsidRPr="00551FCD">
        <w:rPr>
          <w:rFonts w:asciiTheme="minorHAnsi" w:hAnsiTheme="minorHAnsi"/>
          <w:sz w:val="24"/>
          <w:szCs w:val="24"/>
        </w:rPr>
        <w:t>.</w:t>
      </w:r>
    </w:p>
    <w:p w:rsidR="00003167" w:rsidRPr="00551FCD" w:rsidRDefault="00003167" w:rsidP="00476478">
      <w:pPr>
        <w:rPr>
          <w:rFonts w:asciiTheme="minorHAnsi" w:hAnsiTheme="minorHAnsi"/>
          <w:szCs w:val="24"/>
          <w:lang w:eastAsia="nb-NO"/>
        </w:rPr>
      </w:pPr>
    </w:p>
    <w:p w:rsidR="00003167" w:rsidRPr="00551FCD" w:rsidRDefault="00003167" w:rsidP="00476478">
      <w:pPr>
        <w:rPr>
          <w:rFonts w:asciiTheme="minorHAnsi" w:hAnsiTheme="minorHAnsi"/>
          <w:szCs w:val="24"/>
          <w:lang w:eastAsia="nb-NO"/>
        </w:rPr>
      </w:pPr>
    </w:p>
    <w:p w:rsidR="00382273" w:rsidRPr="00551FCD" w:rsidRDefault="00003167" w:rsidP="00382273">
      <w:pPr>
        <w:rPr>
          <w:rFonts w:asciiTheme="minorHAnsi" w:hAnsiTheme="minorHAnsi"/>
          <w:b/>
          <w:szCs w:val="24"/>
          <w:lang w:eastAsia="nb-NO"/>
        </w:rPr>
      </w:pPr>
      <w:r w:rsidRPr="00551FCD">
        <w:rPr>
          <w:rFonts w:asciiTheme="minorHAnsi" w:hAnsiTheme="minorHAnsi"/>
          <w:b/>
          <w:szCs w:val="24"/>
          <w:lang w:eastAsia="nb-NO"/>
        </w:rPr>
        <w:t>1</w:t>
      </w:r>
      <w:r w:rsidR="003C13A4">
        <w:rPr>
          <w:rFonts w:asciiTheme="minorHAnsi" w:hAnsiTheme="minorHAnsi"/>
          <w:b/>
          <w:szCs w:val="24"/>
          <w:lang w:eastAsia="nb-NO"/>
        </w:rPr>
        <w:t>2</w:t>
      </w:r>
      <w:r w:rsidR="00F7056E">
        <w:rPr>
          <w:rFonts w:asciiTheme="minorHAnsi" w:hAnsiTheme="minorHAnsi"/>
          <w:b/>
          <w:szCs w:val="24"/>
          <w:lang w:eastAsia="nb-NO"/>
        </w:rPr>
        <w:t>.</w:t>
      </w:r>
      <w:r w:rsidR="00382273" w:rsidRPr="00551FCD">
        <w:rPr>
          <w:rFonts w:asciiTheme="minorHAnsi" w:hAnsiTheme="minorHAnsi"/>
          <w:b/>
          <w:szCs w:val="24"/>
          <w:lang w:eastAsia="nb-NO"/>
        </w:rPr>
        <w:t xml:space="preserve"> Driftsstyret</w:t>
      </w:r>
    </w:p>
    <w:p w:rsidR="00382273" w:rsidRPr="00551FCD" w:rsidRDefault="00382273" w:rsidP="00382273">
      <w:pPr>
        <w:rPr>
          <w:rFonts w:asciiTheme="minorHAnsi" w:hAnsiTheme="minorHAnsi"/>
          <w:szCs w:val="24"/>
          <w:lang w:eastAsia="nb-NO"/>
        </w:rPr>
      </w:pPr>
    </w:p>
    <w:p w:rsidR="00EC7C05" w:rsidRPr="00551FCD" w:rsidRDefault="00382273" w:rsidP="00DD4071">
      <w:pPr>
        <w:pStyle w:val="Listeavsnitt"/>
        <w:numPr>
          <w:ilvl w:val="0"/>
          <w:numId w:val="39"/>
        </w:numPr>
        <w:rPr>
          <w:rFonts w:asciiTheme="minorHAnsi" w:hAnsiTheme="minorHAnsi"/>
          <w:sz w:val="24"/>
          <w:szCs w:val="24"/>
        </w:rPr>
      </w:pPr>
      <w:r w:rsidRPr="00551FCD">
        <w:rPr>
          <w:rFonts w:asciiTheme="minorHAnsi" w:hAnsiTheme="minorHAnsi"/>
          <w:sz w:val="24"/>
          <w:szCs w:val="24"/>
        </w:rPr>
        <w:t>Hvert driftsstyremøte har § 9a-3 på agendaen under "Aktuelt skolestoff" hvor Rektor og Elevråd melder tilbake til Driftsstyret</w:t>
      </w:r>
      <w:r w:rsidR="00DD4071" w:rsidRPr="00551FCD">
        <w:rPr>
          <w:rFonts w:asciiTheme="minorHAnsi" w:hAnsiTheme="minorHAnsi"/>
          <w:sz w:val="24"/>
          <w:szCs w:val="24"/>
        </w:rPr>
        <w:t xml:space="preserve"> om status</w:t>
      </w:r>
      <w:r w:rsidRPr="00551FCD">
        <w:rPr>
          <w:rFonts w:asciiTheme="minorHAnsi" w:hAnsiTheme="minorHAnsi"/>
          <w:sz w:val="24"/>
          <w:szCs w:val="24"/>
        </w:rPr>
        <w:t>.</w:t>
      </w:r>
      <w:r w:rsidR="001E541F" w:rsidRPr="00551FCD">
        <w:rPr>
          <w:rFonts w:asciiTheme="minorHAnsi" w:hAnsiTheme="minorHAnsi"/>
          <w:sz w:val="24"/>
          <w:szCs w:val="24"/>
        </w:rPr>
        <w:t xml:space="preserve"> Det er to foreldrerepresentanter i Driftsstyret.</w:t>
      </w:r>
      <w:r w:rsidR="00EC7C05" w:rsidRPr="00551FCD">
        <w:rPr>
          <w:rFonts w:asciiTheme="minorHAnsi" w:hAnsiTheme="minorHAnsi"/>
          <w:sz w:val="24"/>
          <w:szCs w:val="24"/>
        </w:rPr>
        <w:t xml:space="preserve"> SMU sin rolle </w:t>
      </w:r>
      <w:r w:rsidR="0020013E">
        <w:rPr>
          <w:rFonts w:asciiTheme="minorHAnsi" w:hAnsiTheme="minorHAnsi"/>
          <w:sz w:val="24"/>
          <w:szCs w:val="24"/>
        </w:rPr>
        <w:t>ivaretas</w:t>
      </w:r>
      <w:r w:rsidR="00EC7C05" w:rsidRPr="00551FCD">
        <w:rPr>
          <w:rFonts w:asciiTheme="minorHAnsi" w:hAnsiTheme="minorHAnsi"/>
          <w:sz w:val="24"/>
          <w:szCs w:val="24"/>
        </w:rPr>
        <w:t xml:space="preserve"> </w:t>
      </w:r>
      <w:r w:rsidR="0020013E">
        <w:rPr>
          <w:rFonts w:asciiTheme="minorHAnsi" w:hAnsiTheme="minorHAnsi"/>
          <w:sz w:val="24"/>
          <w:szCs w:val="24"/>
        </w:rPr>
        <w:t>av</w:t>
      </w:r>
      <w:r w:rsidR="00EC7C05" w:rsidRPr="00551FCD">
        <w:rPr>
          <w:rFonts w:asciiTheme="minorHAnsi" w:hAnsiTheme="minorHAnsi"/>
          <w:sz w:val="24"/>
          <w:szCs w:val="24"/>
        </w:rPr>
        <w:t xml:space="preserve"> Driftsstyret.</w:t>
      </w:r>
    </w:p>
    <w:p w:rsidR="00382273" w:rsidRPr="00551FCD" w:rsidRDefault="00382273" w:rsidP="00382273">
      <w:pPr>
        <w:rPr>
          <w:rFonts w:asciiTheme="minorHAnsi" w:hAnsiTheme="minorHAnsi"/>
          <w:szCs w:val="24"/>
          <w:lang w:eastAsia="nb-NO"/>
        </w:rPr>
      </w:pPr>
    </w:p>
    <w:p w:rsidR="00003167" w:rsidRPr="00551FCD" w:rsidRDefault="00003167" w:rsidP="00476478">
      <w:pPr>
        <w:rPr>
          <w:rFonts w:asciiTheme="minorHAnsi" w:hAnsiTheme="minorHAnsi"/>
          <w:szCs w:val="24"/>
          <w:lang w:eastAsia="nb-NO"/>
        </w:rPr>
      </w:pPr>
    </w:p>
    <w:p w:rsidR="00003167" w:rsidRPr="00551FCD" w:rsidRDefault="00003167" w:rsidP="00476478">
      <w:pPr>
        <w:rPr>
          <w:rFonts w:asciiTheme="minorHAnsi" w:hAnsiTheme="minorHAnsi"/>
          <w:b/>
          <w:szCs w:val="24"/>
          <w:lang w:eastAsia="nb-NO"/>
        </w:rPr>
      </w:pPr>
      <w:r w:rsidRPr="00551FCD">
        <w:rPr>
          <w:rFonts w:asciiTheme="minorHAnsi" w:hAnsiTheme="minorHAnsi"/>
          <w:b/>
          <w:szCs w:val="24"/>
          <w:lang w:eastAsia="nb-NO"/>
        </w:rPr>
        <w:t>1</w:t>
      </w:r>
      <w:r w:rsidR="003C13A4">
        <w:rPr>
          <w:rFonts w:asciiTheme="minorHAnsi" w:hAnsiTheme="minorHAnsi"/>
          <w:b/>
          <w:szCs w:val="24"/>
          <w:lang w:eastAsia="nb-NO"/>
        </w:rPr>
        <w:t>3</w:t>
      </w:r>
      <w:r w:rsidR="00F7056E">
        <w:rPr>
          <w:rFonts w:asciiTheme="minorHAnsi" w:hAnsiTheme="minorHAnsi"/>
          <w:b/>
          <w:szCs w:val="24"/>
          <w:lang w:eastAsia="nb-NO"/>
        </w:rPr>
        <w:t>.</w:t>
      </w:r>
      <w:r w:rsidR="00382273" w:rsidRPr="00551FCD">
        <w:rPr>
          <w:rFonts w:asciiTheme="minorHAnsi" w:hAnsiTheme="minorHAnsi"/>
          <w:b/>
          <w:szCs w:val="24"/>
          <w:lang w:eastAsia="nb-NO"/>
        </w:rPr>
        <w:t xml:space="preserve"> </w:t>
      </w:r>
      <w:r w:rsidR="00EC7C05" w:rsidRPr="00551FCD">
        <w:rPr>
          <w:rFonts w:asciiTheme="minorHAnsi" w:hAnsiTheme="minorHAnsi"/>
          <w:b/>
          <w:szCs w:val="24"/>
          <w:lang w:eastAsia="nb-NO"/>
        </w:rPr>
        <w:t>Ansattes møtetid</w:t>
      </w:r>
    </w:p>
    <w:p w:rsidR="00B9343B" w:rsidRPr="00551FCD" w:rsidRDefault="00B9343B" w:rsidP="00476478">
      <w:pPr>
        <w:rPr>
          <w:rFonts w:asciiTheme="minorHAnsi" w:hAnsiTheme="minorHAnsi"/>
          <w:b/>
          <w:szCs w:val="24"/>
          <w:lang w:eastAsia="nb-NO"/>
        </w:rPr>
      </w:pPr>
    </w:p>
    <w:p w:rsidR="00382273" w:rsidRPr="00551FCD" w:rsidRDefault="00B9343B" w:rsidP="008159BB">
      <w:pPr>
        <w:pStyle w:val="Listeavsnitt"/>
        <w:numPr>
          <w:ilvl w:val="0"/>
          <w:numId w:val="39"/>
        </w:numPr>
        <w:rPr>
          <w:rFonts w:asciiTheme="minorHAnsi" w:hAnsiTheme="minorHAnsi"/>
          <w:sz w:val="24"/>
          <w:szCs w:val="24"/>
        </w:rPr>
      </w:pPr>
      <w:r w:rsidRPr="00551FCD">
        <w:rPr>
          <w:rFonts w:asciiTheme="minorHAnsi" w:hAnsiTheme="minorHAnsi"/>
          <w:sz w:val="24"/>
          <w:szCs w:val="24"/>
        </w:rPr>
        <w:t xml:space="preserve">Skolen gjennomfører hver </w:t>
      </w:r>
      <w:r w:rsidR="00DD4071" w:rsidRPr="00551FCD">
        <w:rPr>
          <w:rFonts w:asciiTheme="minorHAnsi" w:hAnsiTheme="minorHAnsi"/>
          <w:sz w:val="24"/>
          <w:szCs w:val="24"/>
        </w:rPr>
        <w:t xml:space="preserve">dag </w:t>
      </w:r>
      <w:r w:rsidRPr="00551FCD">
        <w:rPr>
          <w:rFonts w:asciiTheme="minorHAnsi" w:hAnsiTheme="minorHAnsi"/>
          <w:sz w:val="24"/>
          <w:szCs w:val="24"/>
        </w:rPr>
        <w:t xml:space="preserve">et </w:t>
      </w:r>
      <w:r w:rsidR="00DD4071" w:rsidRPr="00551FCD">
        <w:rPr>
          <w:rFonts w:asciiTheme="minorHAnsi" w:hAnsiTheme="minorHAnsi"/>
          <w:sz w:val="24"/>
          <w:szCs w:val="24"/>
        </w:rPr>
        <w:t>morgen</w:t>
      </w:r>
      <w:r w:rsidRPr="00551FCD">
        <w:rPr>
          <w:rFonts w:asciiTheme="minorHAnsi" w:hAnsiTheme="minorHAnsi"/>
          <w:sz w:val="24"/>
          <w:szCs w:val="24"/>
        </w:rPr>
        <w:t>møte der hele personalet er til stede for å utveksle opplysninger som er nyttige å vite om for dagens organisering og tilrettelegging av undervisningen. Alvorlige episoder som involverer elever blir diskutert og løsninger foreslått og fulgt opp.</w:t>
      </w:r>
    </w:p>
    <w:p w:rsidR="00382273" w:rsidRPr="00551FCD" w:rsidRDefault="00382273" w:rsidP="008159BB">
      <w:pPr>
        <w:pStyle w:val="Listeavsnitt"/>
        <w:numPr>
          <w:ilvl w:val="0"/>
          <w:numId w:val="39"/>
        </w:numPr>
        <w:rPr>
          <w:rFonts w:asciiTheme="minorHAnsi" w:hAnsiTheme="minorHAnsi"/>
          <w:sz w:val="24"/>
          <w:szCs w:val="24"/>
        </w:rPr>
      </w:pPr>
      <w:r w:rsidRPr="00551FCD">
        <w:rPr>
          <w:rFonts w:asciiTheme="minorHAnsi" w:hAnsiTheme="minorHAnsi"/>
          <w:sz w:val="24"/>
          <w:szCs w:val="24"/>
        </w:rPr>
        <w:t>Skolen jobber med elevenes psykososiale miljø i skolens fellestid og teamtid. Det legges frem elevsaker og -case til drøfting av felles forståelse og praksis.</w:t>
      </w:r>
    </w:p>
    <w:p w:rsidR="00003167" w:rsidRPr="00551FCD" w:rsidRDefault="00003167" w:rsidP="00476478">
      <w:pPr>
        <w:rPr>
          <w:rFonts w:asciiTheme="minorHAnsi" w:hAnsiTheme="minorHAnsi"/>
          <w:b/>
          <w:szCs w:val="24"/>
          <w:lang w:eastAsia="nb-NO"/>
        </w:rPr>
      </w:pPr>
    </w:p>
    <w:p w:rsidR="00003167" w:rsidRPr="00551FCD" w:rsidRDefault="00003167" w:rsidP="00476478">
      <w:pPr>
        <w:rPr>
          <w:rFonts w:asciiTheme="minorHAnsi" w:hAnsiTheme="minorHAnsi"/>
          <w:szCs w:val="24"/>
          <w:lang w:eastAsia="nb-NO"/>
        </w:rPr>
      </w:pPr>
    </w:p>
    <w:p w:rsidR="00003167" w:rsidRPr="00551FCD" w:rsidRDefault="00003167" w:rsidP="00476478">
      <w:pPr>
        <w:rPr>
          <w:rFonts w:asciiTheme="minorHAnsi" w:hAnsiTheme="minorHAnsi"/>
          <w:b/>
          <w:szCs w:val="24"/>
          <w:lang w:eastAsia="nb-NO"/>
        </w:rPr>
      </w:pPr>
      <w:r w:rsidRPr="00551FCD">
        <w:rPr>
          <w:rFonts w:asciiTheme="minorHAnsi" w:hAnsiTheme="minorHAnsi"/>
          <w:b/>
          <w:szCs w:val="24"/>
          <w:lang w:eastAsia="nb-NO"/>
        </w:rPr>
        <w:t>1</w:t>
      </w:r>
      <w:r w:rsidR="003C13A4">
        <w:rPr>
          <w:rFonts w:asciiTheme="minorHAnsi" w:hAnsiTheme="minorHAnsi"/>
          <w:b/>
          <w:szCs w:val="24"/>
          <w:lang w:eastAsia="nb-NO"/>
        </w:rPr>
        <w:t>4</w:t>
      </w:r>
      <w:r w:rsidR="00F7056E">
        <w:rPr>
          <w:rFonts w:asciiTheme="minorHAnsi" w:hAnsiTheme="minorHAnsi"/>
          <w:b/>
          <w:szCs w:val="24"/>
          <w:lang w:eastAsia="nb-NO"/>
        </w:rPr>
        <w:t>.</w:t>
      </w:r>
      <w:r w:rsidR="00B9343B" w:rsidRPr="00551FCD">
        <w:rPr>
          <w:rFonts w:asciiTheme="minorHAnsi" w:hAnsiTheme="minorHAnsi"/>
          <w:b/>
          <w:szCs w:val="24"/>
          <w:lang w:eastAsia="nb-NO"/>
        </w:rPr>
        <w:t xml:space="preserve"> Ressursteam</w:t>
      </w:r>
    </w:p>
    <w:p w:rsidR="00B9343B" w:rsidRPr="00551FCD" w:rsidRDefault="00B9343B" w:rsidP="00476478">
      <w:pPr>
        <w:rPr>
          <w:rFonts w:asciiTheme="minorHAnsi" w:hAnsiTheme="minorHAnsi"/>
          <w:b/>
          <w:szCs w:val="24"/>
          <w:lang w:eastAsia="nb-NO"/>
        </w:rPr>
      </w:pPr>
    </w:p>
    <w:p w:rsidR="00B9343B" w:rsidRPr="00551FCD" w:rsidRDefault="00B9343B" w:rsidP="008159BB">
      <w:pPr>
        <w:pStyle w:val="Listeavsnitt"/>
        <w:numPr>
          <w:ilvl w:val="0"/>
          <w:numId w:val="41"/>
        </w:numPr>
        <w:rPr>
          <w:rFonts w:asciiTheme="minorHAnsi" w:hAnsiTheme="minorHAnsi"/>
          <w:sz w:val="24"/>
          <w:szCs w:val="24"/>
        </w:rPr>
      </w:pPr>
      <w:r w:rsidRPr="00551FCD">
        <w:rPr>
          <w:rFonts w:asciiTheme="minorHAnsi" w:hAnsiTheme="minorHAnsi"/>
          <w:sz w:val="24"/>
          <w:szCs w:val="24"/>
        </w:rPr>
        <w:t xml:space="preserve">Det gjennomføres ressursteam </w:t>
      </w:r>
      <w:r w:rsidR="00070F43" w:rsidRPr="00551FCD">
        <w:rPr>
          <w:rFonts w:asciiTheme="minorHAnsi" w:hAnsiTheme="minorHAnsi"/>
          <w:sz w:val="24"/>
          <w:szCs w:val="24"/>
        </w:rPr>
        <w:t xml:space="preserve">omtrent </w:t>
      </w:r>
      <w:r w:rsidR="00FA2D70" w:rsidRPr="00551FCD">
        <w:rPr>
          <w:rFonts w:asciiTheme="minorHAnsi" w:hAnsiTheme="minorHAnsi"/>
          <w:sz w:val="24"/>
          <w:szCs w:val="24"/>
        </w:rPr>
        <w:t>hver 14. dag der elever</w:t>
      </w:r>
      <w:r w:rsidRPr="00551FCD">
        <w:rPr>
          <w:rFonts w:asciiTheme="minorHAnsi" w:hAnsiTheme="minorHAnsi"/>
          <w:sz w:val="24"/>
          <w:szCs w:val="24"/>
        </w:rPr>
        <w:t xml:space="preserve"> og skolens tilret</w:t>
      </w:r>
      <w:r w:rsidR="00FA2D70" w:rsidRPr="00551FCD">
        <w:rPr>
          <w:rFonts w:asciiTheme="minorHAnsi" w:hAnsiTheme="minorHAnsi"/>
          <w:sz w:val="24"/>
          <w:szCs w:val="24"/>
        </w:rPr>
        <w:t xml:space="preserve">telegging for læring </w:t>
      </w:r>
      <w:r w:rsidR="008159BB" w:rsidRPr="00551FCD">
        <w:rPr>
          <w:rFonts w:asciiTheme="minorHAnsi" w:hAnsiTheme="minorHAnsi"/>
          <w:sz w:val="24"/>
          <w:szCs w:val="24"/>
        </w:rPr>
        <w:t xml:space="preserve">og elevens læringsmiljø </w:t>
      </w:r>
      <w:r w:rsidR="00FA2D70" w:rsidRPr="00551FCD">
        <w:rPr>
          <w:rFonts w:asciiTheme="minorHAnsi" w:hAnsiTheme="minorHAnsi"/>
          <w:sz w:val="24"/>
          <w:szCs w:val="24"/>
        </w:rPr>
        <w:t>diskuteres med skolens PPT-rådgiver.</w:t>
      </w:r>
      <w:r w:rsidR="00070F43" w:rsidRPr="00551FCD">
        <w:rPr>
          <w:rFonts w:asciiTheme="minorHAnsi" w:hAnsiTheme="minorHAnsi"/>
          <w:sz w:val="24"/>
          <w:szCs w:val="24"/>
        </w:rPr>
        <w:t xml:space="preserve"> Skolen samarbeide</w:t>
      </w:r>
      <w:r w:rsidR="008159BB" w:rsidRPr="00551FCD">
        <w:rPr>
          <w:rFonts w:asciiTheme="minorHAnsi" w:hAnsiTheme="minorHAnsi"/>
          <w:sz w:val="24"/>
          <w:szCs w:val="24"/>
        </w:rPr>
        <w:t>r</w:t>
      </w:r>
      <w:r w:rsidR="00070F43" w:rsidRPr="00551FCD">
        <w:rPr>
          <w:rFonts w:asciiTheme="minorHAnsi" w:hAnsiTheme="minorHAnsi"/>
          <w:sz w:val="24"/>
          <w:szCs w:val="24"/>
        </w:rPr>
        <w:t xml:space="preserve"> med andre instanser i elevsaker, for eksempel Barneverntjenesten, Politiet, Barne- og ungdom</w:t>
      </w:r>
      <w:r w:rsidR="008159BB" w:rsidRPr="00551FCD">
        <w:rPr>
          <w:rFonts w:asciiTheme="minorHAnsi" w:hAnsiTheme="minorHAnsi"/>
          <w:sz w:val="24"/>
          <w:szCs w:val="24"/>
        </w:rPr>
        <w:t>spsykiatrien, Helsevesenet, institusjoner og andre skoler.</w:t>
      </w:r>
    </w:p>
    <w:p w:rsidR="00FA7A53" w:rsidRDefault="00FA7A53" w:rsidP="00647AD7">
      <w:pPr>
        <w:rPr>
          <w:rFonts w:asciiTheme="minorHAnsi" w:hAnsiTheme="minorHAnsi"/>
          <w:b/>
          <w:szCs w:val="24"/>
          <w:lang w:eastAsia="nb-NO"/>
        </w:rPr>
      </w:pPr>
    </w:p>
    <w:p w:rsidR="00FA7A53" w:rsidRDefault="00FA7A53" w:rsidP="00647AD7">
      <w:pPr>
        <w:rPr>
          <w:rFonts w:asciiTheme="minorHAnsi" w:hAnsiTheme="minorHAnsi"/>
          <w:b/>
          <w:szCs w:val="24"/>
          <w:lang w:eastAsia="nb-NO"/>
        </w:rPr>
      </w:pPr>
    </w:p>
    <w:p w:rsidR="00FA7A53" w:rsidRDefault="00003167" w:rsidP="00647AD7">
      <w:pPr>
        <w:rPr>
          <w:rFonts w:asciiTheme="minorHAnsi" w:hAnsiTheme="minorHAnsi"/>
          <w:b/>
          <w:szCs w:val="24"/>
          <w:lang w:eastAsia="nb-NO"/>
        </w:rPr>
      </w:pPr>
      <w:r>
        <w:rPr>
          <w:rFonts w:asciiTheme="minorHAnsi" w:hAnsiTheme="minorHAnsi"/>
          <w:b/>
          <w:szCs w:val="24"/>
          <w:lang w:eastAsia="nb-NO"/>
        </w:rPr>
        <w:t>1</w:t>
      </w:r>
      <w:r w:rsidR="003C13A4">
        <w:rPr>
          <w:rFonts w:asciiTheme="minorHAnsi" w:hAnsiTheme="minorHAnsi"/>
          <w:b/>
          <w:szCs w:val="24"/>
          <w:lang w:eastAsia="nb-NO"/>
        </w:rPr>
        <w:t>5</w:t>
      </w:r>
      <w:r w:rsidR="00F7056E">
        <w:rPr>
          <w:rFonts w:asciiTheme="minorHAnsi" w:hAnsiTheme="minorHAnsi"/>
          <w:b/>
          <w:szCs w:val="24"/>
          <w:lang w:eastAsia="nb-NO"/>
        </w:rPr>
        <w:t>.</w:t>
      </w:r>
      <w:r w:rsidR="003E2DA2">
        <w:rPr>
          <w:rFonts w:asciiTheme="minorHAnsi" w:hAnsiTheme="minorHAnsi"/>
          <w:b/>
          <w:szCs w:val="24"/>
          <w:lang w:eastAsia="nb-NO"/>
        </w:rPr>
        <w:t xml:space="preserve"> Heldagsskole</w:t>
      </w:r>
      <w:r w:rsidR="0075008E">
        <w:rPr>
          <w:rFonts w:asciiTheme="minorHAnsi" w:hAnsiTheme="minorHAnsi"/>
          <w:b/>
          <w:szCs w:val="24"/>
          <w:lang w:eastAsia="nb-NO"/>
        </w:rPr>
        <w:t>n</w:t>
      </w:r>
      <w:r w:rsidR="008159BB">
        <w:rPr>
          <w:rFonts w:asciiTheme="minorHAnsi" w:hAnsiTheme="minorHAnsi"/>
          <w:b/>
          <w:szCs w:val="24"/>
          <w:lang w:eastAsia="nb-NO"/>
        </w:rPr>
        <w:t xml:space="preserve"> – Aktiv etter skoletid</w:t>
      </w:r>
    </w:p>
    <w:p w:rsidR="00B7769A" w:rsidRDefault="00B7769A" w:rsidP="00647AD7">
      <w:pPr>
        <w:rPr>
          <w:rFonts w:asciiTheme="minorHAnsi" w:hAnsiTheme="minorHAnsi"/>
          <w:b/>
          <w:szCs w:val="24"/>
          <w:lang w:eastAsia="nb-NO"/>
        </w:rPr>
      </w:pPr>
    </w:p>
    <w:p w:rsidR="00B7769A" w:rsidRPr="00551FCD" w:rsidRDefault="003E2DA2" w:rsidP="008159BB">
      <w:pPr>
        <w:pStyle w:val="Listeavsnitt"/>
        <w:numPr>
          <w:ilvl w:val="0"/>
          <w:numId w:val="41"/>
        </w:numPr>
        <w:rPr>
          <w:rFonts w:asciiTheme="minorHAnsi" w:hAnsiTheme="minorHAnsi"/>
          <w:sz w:val="24"/>
          <w:szCs w:val="24"/>
        </w:rPr>
      </w:pPr>
      <w:r w:rsidRPr="00551FCD">
        <w:rPr>
          <w:rFonts w:asciiTheme="minorHAnsi" w:hAnsiTheme="minorHAnsi"/>
          <w:sz w:val="24"/>
          <w:szCs w:val="24"/>
        </w:rPr>
        <w:t>Vestre Aker skole tilbyr voksenstyrte læringsstøttende aktiviteter etter vanlig skoletid på mandag, tirsdag, onsdag og torsdag. Aktivitetene er frivillige og styres av skolens miljøarbeidere. Dette er en god arena for å trene sosialt samspill, noe som vil påvirke det psykososiale miljøet ved skolen.</w:t>
      </w:r>
    </w:p>
    <w:p w:rsidR="00647AD7" w:rsidRPr="00551FCD" w:rsidRDefault="008159BB" w:rsidP="008159BB">
      <w:pPr>
        <w:pStyle w:val="Listeavsnitt"/>
        <w:numPr>
          <w:ilvl w:val="0"/>
          <w:numId w:val="41"/>
        </w:numPr>
        <w:rPr>
          <w:rFonts w:asciiTheme="minorHAnsi" w:hAnsiTheme="minorHAnsi"/>
          <w:sz w:val="24"/>
          <w:szCs w:val="24"/>
        </w:rPr>
      </w:pPr>
      <w:r w:rsidRPr="00551FCD">
        <w:rPr>
          <w:rFonts w:asciiTheme="minorHAnsi" w:hAnsiTheme="minorHAnsi"/>
          <w:sz w:val="24"/>
          <w:szCs w:val="24"/>
        </w:rPr>
        <w:t>De samme reglene for et trygt, godt og inkluderende miljø gjelder også for Aktiv etter skoletid.</w:t>
      </w:r>
    </w:p>
    <w:p w:rsidR="00647AD7" w:rsidRPr="00551FCD" w:rsidRDefault="008159BB" w:rsidP="008159BB">
      <w:pPr>
        <w:pStyle w:val="Listeavsnitt"/>
        <w:numPr>
          <w:ilvl w:val="0"/>
          <w:numId w:val="41"/>
        </w:numPr>
        <w:rPr>
          <w:rFonts w:asciiTheme="minorHAnsi" w:hAnsiTheme="minorHAnsi"/>
          <w:sz w:val="24"/>
          <w:szCs w:val="24"/>
        </w:rPr>
      </w:pPr>
      <w:r w:rsidRPr="00551FCD">
        <w:rPr>
          <w:rFonts w:asciiTheme="minorHAnsi" w:hAnsiTheme="minorHAnsi"/>
          <w:sz w:val="24"/>
          <w:szCs w:val="24"/>
        </w:rPr>
        <w:t>Miljøarbeiderne</w:t>
      </w:r>
      <w:r w:rsidR="00647AD7" w:rsidRPr="00551FCD">
        <w:rPr>
          <w:rFonts w:asciiTheme="minorHAnsi" w:hAnsiTheme="minorHAnsi"/>
          <w:sz w:val="24"/>
          <w:szCs w:val="24"/>
        </w:rPr>
        <w:t xml:space="preserve"> har plikt til å utrede om mobbing eller krenkende atferd </w:t>
      </w:r>
      <w:r w:rsidRPr="00551FCD">
        <w:rPr>
          <w:rFonts w:asciiTheme="minorHAnsi" w:hAnsiTheme="minorHAnsi"/>
          <w:sz w:val="24"/>
          <w:szCs w:val="24"/>
        </w:rPr>
        <w:t xml:space="preserve">er til </w:t>
      </w:r>
      <w:r w:rsidR="00647AD7" w:rsidRPr="00551FCD">
        <w:rPr>
          <w:rFonts w:asciiTheme="minorHAnsi" w:hAnsiTheme="minorHAnsi"/>
          <w:sz w:val="24"/>
          <w:szCs w:val="24"/>
        </w:rPr>
        <w:t>sted</w:t>
      </w:r>
      <w:r w:rsidRPr="00551FCD">
        <w:rPr>
          <w:rFonts w:asciiTheme="minorHAnsi" w:hAnsiTheme="minorHAnsi"/>
          <w:sz w:val="24"/>
          <w:szCs w:val="24"/>
        </w:rPr>
        <w:t>e</w:t>
      </w:r>
      <w:r w:rsidR="00647AD7" w:rsidRPr="00551FCD">
        <w:rPr>
          <w:rFonts w:asciiTheme="minorHAnsi" w:hAnsiTheme="minorHAnsi"/>
          <w:sz w:val="24"/>
          <w:szCs w:val="24"/>
        </w:rPr>
        <w:t xml:space="preserve"> dersom mistanke foreligger. Mistanken formidles kontaktlærer og rektor</w:t>
      </w:r>
      <w:r w:rsidR="000F091B" w:rsidRPr="00551FCD">
        <w:rPr>
          <w:rFonts w:asciiTheme="minorHAnsi" w:hAnsiTheme="minorHAnsi"/>
          <w:sz w:val="24"/>
          <w:szCs w:val="24"/>
        </w:rPr>
        <w:t>, og følges opp på samme måte som i skoletiden</w:t>
      </w:r>
      <w:r w:rsidR="00647AD7" w:rsidRPr="00551FCD">
        <w:rPr>
          <w:rFonts w:asciiTheme="minorHAnsi" w:hAnsiTheme="minorHAnsi"/>
          <w:sz w:val="24"/>
          <w:szCs w:val="24"/>
        </w:rPr>
        <w:t>.</w:t>
      </w:r>
    </w:p>
    <w:p w:rsidR="00551FCD" w:rsidRPr="00551FCD" w:rsidRDefault="00551FCD" w:rsidP="008159BB">
      <w:pPr>
        <w:pStyle w:val="Listeavsnitt"/>
        <w:numPr>
          <w:ilvl w:val="0"/>
          <w:numId w:val="41"/>
        </w:numPr>
        <w:rPr>
          <w:rFonts w:asciiTheme="minorHAnsi" w:hAnsiTheme="minorHAnsi"/>
          <w:sz w:val="24"/>
          <w:szCs w:val="24"/>
        </w:rPr>
      </w:pPr>
      <w:r w:rsidRPr="00551FCD">
        <w:rPr>
          <w:rFonts w:asciiTheme="minorHAnsi" w:hAnsiTheme="minorHAnsi"/>
          <w:sz w:val="24"/>
          <w:szCs w:val="24"/>
        </w:rPr>
        <w:t>Skolen arrangerer hvert år sommerleir den første uken etter skoleslutt. Nye elever ved skolen gis anledning til å delta. Fokus er på å bygge relasjoner elever og ansatte imellom.</w:t>
      </w:r>
    </w:p>
    <w:p w:rsidR="00FA2D70" w:rsidRDefault="00FA2D70" w:rsidP="00647AD7">
      <w:pPr>
        <w:rPr>
          <w:rFonts w:asciiTheme="minorHAnsi" w:hAnsiTheme="minorHAnsi"/>
          <w:szCs w:val="24"/>
          <w:lang w:eastAsia="nb-NO"/>
        </w:rPr>
      </w:pPr>
    </w:p>
    <w:p w:rsidR="00FA2D70" w:rsidRDefault="00FA2D70" w:rsidP="00647AD7">
      <w:pPr>
        <w:rPr>
          <w:rFonts w:asciiTheme="minorHAnsi" w:hAnsiTheme="minorHAnsi"/>
          <w:szCs w:val="24"/>
          <w:lang w:eastAsia="nb-NO"/>
        </w:rPr>
      </w:pPr>
    </w:p>
    <w:p w:rsidR="00FA2D70" w:rsidRPr="00FA2D70" w:rsidRDefault="00EC7C05" w:rsidP="00647AD7">
      <w:pPr>
        <w:rPr>
          <w:rFonts w:asciiTheme="minorHAnsi" w:hAnsiTheme="minorHAnsi"/>
          <w:b/>
          <w:szCs w:val="24"/>
          <w:lang w:eastAsia="nb-NO"/>
        </w:rPr>
      </w:pPr>
      <w:r>
        <w:rPr>
          <w:rFonts w:asciiTheme="minorHAnsi" w:hAnsiTheme="minorHAnsi"/>
          <w:b/>
          <w:szCs w:val="24"/>
          <w:lang w:eastAsia="nb-NO"/>
        </w:rPr>
        <w:t>1</w:t>
      </w:r>
      <w:r w:rsidR="003C13A4">
        <w:rPr>
          <w:rFonts w:asciiTheme="minorHAnsi" w:hAnsiTheme="minorHAnsi"/>
          <w:b/>
          <w:szCs w:val="24"/>
          <w:lang w:eastAsia="nb-NO"/>
        </w:rPr>
        <w:t>6</w:t>
      </w:r>
      <w:r w:rsidR="00F7056E">
        <w:rPr>
          <w:rFonts w:asciiTheme="minorHAnsi" w:hAnsiTheme="minorHAnsi"/>
          <w:b/>
          <w:szCs w:val="24"/>
          <w:lang w:eastAsia="nb-NO"/>
        </w:rPr>
        <w:t>.</w:t>
      </w:r>
      <w:r w:rsidR="00FA2D70" w:rsidRPr="00FA2D70">
        <w:rPr>
          <w:rFonts w:asciiTheme="minorHAnsi" w:hAnsiTheme="minorHAnsi"/>
          <w:b/>
          <w:szCs w:val="24"/>
          <w:lang w:eastAsia="nb-NO"/>
        </w:rPr>
        <w:t xml:space="preserve"> </w:t>
      </w:r>
      <w:r w:rsidR="0020013E">
        <w:rPr>
          <w:rFonts w:asciiTheme="minorHAnsi" w:hAnsiTheme="minorHAnsi"/>
          <w:b/>
          <w:szCs w:val="24"/>
          <w:lang w:eastAsia="nb-NO"/>
        </w:rPr>
        <w:t xml:space="preserve">Digital </w:t>
      </w:r>
      <w:r w:rsidR="00FA2D70" w:rsidRPr="00FA2D70">
        <w:rPr>
          <w:rFonts w:asciiTheme="minorHAnsi" w:hAnsiTheme="minorHAnsi"/>
          <w:b/>
          <w:szCs w:val="24"/>
          <w:lang w:eastAsia="nb-NO"/>
        </w:rPr>
        <w:t>mobbing og nettvett</w:t>
      </w:r>
    </w:p>
    <w:p w:rsidR="00FA2D70" w:rsidRDefault="00FA2D70" w:rsidP="00647AD7">
      <w:pPr>
        <w:rPr>
          <w:rFonts w:asciiTheme="minorHAnsi" w:hAnsiTheme="minorHAnsi"/>
          <w:szCs w:val="24"/>
          <w:lang w:eastAsia="nb-NO"/>
        </w:rPr>
      </w:pPr>
    </w:p>
    <w:p w:rsidR="0020013E" w:rsidRDefault="0062022C" w:rsidP="00B67DE5">
      <w:pPr>
        <w:pStyle w:val="Listeavsnitt"/>
        <w:numPr>
          <w:ilvl w:val="0"/>
          <w:numId w:val="42"/>
        </w:numPr>
        <w:rPr>
          <w:rFonts w:asciiTheme="minorHAnsi" w:hAnsiTheme="minorHAnsi"/>
          <w:sz w:val="24"/>
          <w:szCs w:val="24"/>
        </w:rPr>
      </w:pPr>
      <w:r w:rsidRPr="00551FCD">
        <w:rPr>
          <w:rFonts w:asciiTheme="minorHAnsi" w:hAnsiTheme="minorHAnsi"/>
          <w:sz w:val="24"/>
          <w:szCs w:val="24"/>
        </w:rPr>
        <w:t xml:space="preserve">Lærerne forsøker å </w:t>
      </w:r>
      <w:r w:rsidR="00B67DE5" w:rsidRPr="00551FCD">
        <w:rPr>
          <w:rFonts w:asciiTheme="minorHAnsi" w:hAnsiTheme="minorHAnsi"/>
          <w:sz w:val="24"/>
          <w:szCs w:val="24"/>
        </w:rPr>
        <w:t xml:space="preserve">avdekke </w:t>
      </w:r>
      <w:r w:rsidR="00FA2D70" w:rsidRPr="00551FCD">
        <w:rPr>
          <w:rFonts w:asciiTheme="minorHAnsi" w:hAnsiTheme="minorHAnsi"/>
          <w:sz w:val="24"/>
          <w:szCs w:val="24"/>
        </w:rPr>
        <w:t>elevene</w:t>
      </w:r>
      <w:r w:rsidR="00B67DE5" w:rsidRPr="00551FCD">
        <w:rPr>
          <w:rFonts w:asciiTheme="minorHAnsi" w:hAnsiTheme="minorHAnsi"/>
          <w:sz w:val="24"/>
          <w:szCs w:val="24"/>
        </w:rPr>
        <w:t>s liv på nettet</w:t>
      </w:r>
      <w:r w:rsidR="00FA2D70" w:rsidRPr="00551FCD">
        <w:rPr>
          <w:rFonts w:asciiTheme="minorHAnsi" w:hAnsiTheme="minorHAnsi"/>
          <w:sz w:val="24"/>
          <w:szCs w:val="24"/>
        </w:rPr>
        <w:t xml:space="preserve"> gjennom </w:t>
      </w:r>
      <w:r w:rsidRPr="00551FCD">
        <w:rPr>
          <w:rFonts w:asciiTheme="minorHAnsi" w:hAnsiTheme="minorHAnsi"/>
          <w:sz w:val="24"/>
          <w:szCs w:val="24"/>
        </w:rPr>
        <w:t>samtaler</w:t>
      </w:r>
      <w:r w:rsidR="00B67DE5" w:rsidRPr="00551FCD">
        <w:rPr>
          <w:rFonts w:asciiTheme="minorHAnsi" w:hAnsiTheme="minorHAnsi"/>
          <w:sz w:val="24"/>
          <w:szCs w:val="24"/>
        </w:rPr>
        <w:t xml:space="preserve"> med elevene</w:t>
      </w:r>
      <w:r w:rsidR="00FA2D70" w:rsidRPr="00551FCD">
        <w:rPr>
          <w:rFonts w:asciiTheme="minorHAnsi" w:hAnsiTheme="minorHAnsi"/>
          <w:sz w:val="24"/>
          <w:szCs w:val="24"/>
        </w:rPr>
        <w:t>.</w:t>
      </w:r>
    </w:p>
    <w:p w:rsidR="0020013E" w:rsidRDefault="00FA2D70" w:rsidP="00B67DE5">
      <w:pPr>
        <w:pStyle w:val="Listeavsnitt"/>
        <w:numPr>
          <w:ilvl w:val="0"/>
          <w:numId w:val="42"/>
        </w:numPr>
        <w:rPr>
          <w:rFonts w:asciiTheme="minorHAnsi" w:hAnsiTheme="minorHAnsi"/>
          <w:sz w:val="24"/>
          <w:szCs w:val="24"/>
        </w:rPr>
      </w:pPr>
      <w:r w:rsidRPr="00551FCD">
        <w:rPr>
          <w:rFonts w:asciiTheme="minorHAnsi" w:hAnsiTheme="minorHAnsi"/>
          <w:sz w:val="24"/>
          <w:szCs w:val="24"/>
        </w:rPr>
        <w:t xml:space="preserve"> </w:t>
      </w:r>
      <w:r w:rsidR="00B67DE5" w:rsidRPr="00551FCD">
        <w:rPr>
          <w:rFonts w:asciiTheme="minorHAnsi" w:hAnsiTheme="minorHAnsi"/>
          <w:sz w:val="24"/>
          <w:szCs w:val="24"/>
        </w:rPr>
        <w:t xml:space="preserve">Skolen kontrollerer elevenes bruk av elektroniske hjelpemidler i undervisningen, og begrenser bruken om nødvendig. </w:t>
      </w:r>
    </w:p>
    <w:p w:rsidR="008159BB" w:rsidRPr="00551FCD" w:rsidRDefault="00FA2D70" w:rsidP="00B67DE5">
      <w:pPr>
        <w:pStyle w:val="Listeavsnitt"/>
        <w:numPr>
          <w:ilvl w:val="0"/>
          <w:numId w:val="42"/>
        </w:numPr>
        <w:rPr>
          <w:rFonts w:asciiTheme="minorHAnsi" w:hAnsiTheme="minorHAnsi"/>
          <w:sz w:val="24"/>
          <w:szCs w:val="24"/>
        </w:rPr>
      </w:pPr>
      <w:r w:rsidRPr="00551FCD">
        <w:rPr>
          <w:rFonts w:asciiTheme="minorHAnsi" w:hAnsiTheme="minorHAnsi"/>
          <w:sz w:val="24"/>
          <w:szCs w:val="24"/>
        </w:rPr>
        <w:t>Skolen sender hvert år hjem et skriv der foreldrene bes ta en diskusjon med elevene om fornuftig bruk av</w:t>
      </w:r>
      <w:r w:rsidR="0062022C" w:rsidRPr="00551FCD">
        <w:rPr>
          <w:rFonts w:asciiTheme="minorHAnsi" w:hAnsiTheme="minorHAnsi"/>
          <w:sz w:val="24"/>
          <w:szCs w:val="24"/>
        </w:rPr>
        <w:t xml:space="preserve"> mobiltelefon</w:t>
      </w:r>
      <w:r w:rsidR="00B67DE5" w:rsidRPr="00551FCD">
        <w:rPr>
          <w:rFonts w:asciiTheme="minorHAnsi" w:hAnsiTheme="minorHAnsi"/>
          <w:sz w:val="24"/>
          <w:szCs w:val="24"/>
        </w:rPr>
        <w:t>, og om mulig unngå å ta med elektroniske kommunikasjonsverktøy på skolen.</w:t>
      </w:r>
    </w:p>
    <w:p w:rsidR="00F3101D" w:rsidRPr="00551FCD" w:rsidRDefault="00FA2D70" w:rsidP="00B67DE5">
      <w:pPr>
        <w:pStyle w:val="Listeavsnitt"/>
        <w:numPr>
          <w:ilvl w:val="0"/>
          <w:numId w:val="42"/>
        </w:numPr>
        <w:rPr>
          <w:rFonts w:asciiTheme="minorHAnsi" w:hAnsiTheme="minorHAnsi"/>
          <w:sz w:val="24"/>
          <w:szCs w:val="24"/>
        </w:rPr>
      </w:pPr>
      <w:r w:rsidRPr="00551FCD">
        <w:rPr>
          <w:rFonts w:asciiTheme="minorHAnsi" w:hAnsiTheme="minorHAnsi"/>
          <w:sz w:val="24"/>
          <w:szCs w:val="24"/>
        </w:rPr>
        <w:t>Nettvett er en integrert del av undervisningen</w:t>
      </w:r>
      <w:r w:rsidR="00F3101D" w:rsidRPr="00551FCD">
        <w:rPr>
          <w:rFonts w:asciiTheme="minorHAnsi" w:hAnsiTheme="minorHAnsi"/>
          <w:sz w:val="24"/>
          <w:szCs w:val="24"/>
        </w:rPr>
        <w:t xml:space="preserve"> og skolen bryr seg om elevenes liv på nettet og i sosiale medier.</w:t>
      </w:r>
      <w:r w:rsidR="00833F51" w:rsidRPr="00551FCD">
        <w:rPr>
          <w:rFonts w:asciiTheme="minorHAnsi" w:hAnsiTheme="minorHAnsi"/>
          <w:sz w:val="24"/>
          <w:szCs w:val="24"/>
        </w:rPr>
        <w:t xml:space="preserve"> </w:t>
      </w:r>
    </w:p>
    <w:p w:rsidR="00833F51" w:rsidRPr="00551FCD" w:rsidRDefault="008159BB" w:rsidP="00B67DE5">
      <w:pPr>
        <w:pStyle w:val="Listeavsnitt"/>
        <w:numPr>
          <w:ilvl w:val="0"/>
          <w:numId w:val="42"/>
        </w:numPr>
        <w:rPr>
          <w:rFonts w:asciiTheme="minorHAnsi" w:hAnsiTheme="minorHAnsi"/>
          <w:sz w:val="24"/>
          <w:szCs w:val="24"/>
        </w:rPr>
      </w:pPr>
      <w:r w:rsidRPr="00551FCD">
        <w:rPr>
          <w:rFonts w:asciiTheme="minorHAnsi" w:hAnsiTheme="minorHAnsi"/>
          <w:sz w:val="24"/>
          <w:szCs w:val="24"/>
        </w:rPr>
        <w:t>Skolen formidler holdninger og grenser i tråd med hva vi mener er allment akseptert i samfunnet.</w:t>
      </w:r>
    </w:p>
    <w:p w:rsidR="00833F51" w:rsidRPr="00551FCD" w:rsidRDefault="00833F51" w:rsidP="00B67DE5">
      <w:pPr>
        <w:pStyle w:val="Listeavsnitt"/>
        <w:numPr>
          <w:ilvl w:val="0"/>
          <w:numId w:val="42"/>
        </w:numPr>
        <w:rPr>
          <w:rFonts w:asciiTheme="minorHAnsi" w:hAnsiTheme="minorHAnsi"/>
          <w:sz w:val="24"/>
          <w:szCs w:val="24"/>
        </w:rPr>
      </w:pPr>
      <w:r w:rsidRPr="00551FCD">
        <w:rPr>
          <w:rFonts w:asciiTheme="minorHAnsi" w:hAnsiTheme="minorHAnsi"/>
          <w:sz w:val="24"/>
          <w:szCs w:val="24"/>
        </w:rPr>
        <w:t>Skolen kan, i samarbeid med foresatte, begrense elevenes tilgang til sosiale medier ved for eksempel å samle inn mobiltelefoner og nettbrett.</w:t>
      </w:r>
    </w:p>
    <w:p w:rsidR="00F3101D" w:rsidRDefault="00F3101D" w:rsidP="00647AD7">
      <w:pPr>
        <w:rPr>
          <w:rFonts w:asciiTheme="minorHAnsi" w:hAnsiTheme="minorHAnsi"/>
          <w:szCs w:val="24"/>
          <w:lang w:eastAsia="nb-NO"/>
        </w:rPr>
      </w:pPr>
    </w:p>
    <w:p w:rsidR="0020013E" w:rsidRDefault="0020013E" w:rsidP="0020013E">
      <w:pPr>
        <w:rPr>
          <w:rFonts w:asciiTheme="minorHAnsi" w:hAnsiTheme="minorHAnsi"/>
          <w:b/>
          <w:bCs/>
          <w:szCs w:val="24"/>
          <w:lang w:eastAsia="nb-NO"/>
        </w:rPr>
      </w:pPr>
      <w:r>
        <w:rPr>
          <w:rFonts w:asciiTheme="minorHAnsi" w:hAnsiTheme="minorHAnsi"/>
          <w:b/>
          <w:bCs/>
          <w:szCs w:val="24"/>
          <w:lang w:eastAsia="nb-NO"/>
        </w:rPr>
        <w:t>17.</w:t>
      </w:r>
      <w:r w:rsidRPr="00647AD7">
        <w:rPr>
          <w:rFonts w:asciiTheme="minorHAnsi" w:hAnsiTheme="minorHAnsi"/>
          <w:b/>
          <w:bCs/>
          <w:szCs w:val="24"/>
          <w:lang w:eastAsia="nb-NO"/>
        </w:rPr>
        <w:t xml:space="preserve"> </w:t>
      </w:r>
      <w:r>
        <w:rPr>
          <w:rFonts w:asciiTheme="minorHAnsi" w:hAnsiTheme="minorHAnsi"/>
          <w:b/>
          <w:bCs/>
          <w:szCs w:val="24"/>
          <w:lang w:eastAsia="nb-NO"/>
        </w:rPr>
        <w:t>Ekskursjoner</w:t>
      </w:r>
    </w:p>
    <w:p w:rsidR="0020013E" w:rsidRDefault="0020013E" w:rsidP="0020013E">
      <w:pPr>
        <w:rPr>
          <w:rFonts w:asciiTheme="minorHAnsi" w:hAnsiTheme="minorHAnsi"/>
          <w:b/>
          <w:bCs/>
          <w:szCs w:val="24"/>
          <w:lang w:eastAsia="nb-NO"/>
        </w:rPr>
      </w:pPr>
    </w:p>
    <w:p w:rsidR="0020013E" w:rsidRPr="002804E0" w:rsidRDefault="00033B24" w:rsidP="002804E0">
      <w:pPr>
        <w:pStyle w:val="Listeavsnitt"/>
        <w:numPr>
          <w:ilvl w:val="0"/>
          <w:numId w:val="50"/>
        </w:numPr>
        <w:rPr>
          <w:rFonts w:asciiTheme="minorHAnsi" w:hAnsiTheme="minorHAnsi"/>
          <w:bCs/>
          <w:sz w:val="24"/>
          <w:szCs w:val="24"/>
        </w:rPr>
      </w:pPr>
      <w:r w:rsidRPr="002804E0">
        <w:rPr>
          <w:rFonts w:asciiTheme="minorHAnsi" w:hAnsiTheme="minorHAnsi"/>
          <w:bCs/>
          <w:sz w:val="24"/>
          <w:szCs w:val="24"/>
        </w:rPr>
        <w:t>Lærerne risikovurderer hver ekskursjon med tanke på bemanning og elevsammensetting.</w:t>
      </w:r>
      <w:r w:rsidR="00C0768F" w:rsidRPr="002804E0">
        <w:rPr>
          <w:rFonts w:asciiTheme="minorHAnsi" w:hAnsiTheme="minorHAnsi"/>
          <w:bCs/>
          <w:sz w:val="24"/>
          <w:szCs w:val="24"/>
        </w:rPr>
        <w:t xml:space="preserve"> </w:t>
      </w:r>
    </w:p>
    <w:p w:rsidR="00C0768F" w:rsidRPr="002804E0" w:rsidRDefault="00C0768F" w:rsidP="002804E0">
      <w:pPr>
        <w:pStyle w:val="Listeavsnitt"/>
        <w:numPr>
          <w:ilvl w:val="0"/>
          <w:numId w:val="50"/>
        </w:numPr>
        <w:rPr>
          <w:rFonts w:asciiTheme="minorHAnsi" w:hAnsiTheme="minorHAnsi"/>
          <w:bCs/>
          <w:sz w:val="24"/>
          <w:szCs w:val="24"/>
        </w:rPr>
      </w:pPr>
      <w:r w:rsidRPr="002804E0">
        <w:rPr>
          <w:rFonts w:asciiTheme="minorHAnsi" w:hAnsiTheme="minorHAnsi"/>
          <w:bCs/>
          <w:sz w:val="24"/>
          <w:szCs w:val="24"/>
        </w:rPr>
        <w:t>Lærerne skal gripe fatt i eventuelle hendelser på vanlig måte.</w:t>
      </w:r>
    </w:p>
    <w:p w:rsidR="00C0768F" w:rsidRPr="002804E0" w:rsidRDefault="00C0768F" w:rsidP="002804E0">
      <w:pPr>
        <w:pStyle w:val="Listeavsnitt"/>
        <w:numPr>
          <w:ilvl w:val="0"/>
          <w:numId w:val="50"/>
        </w:numPr>
        <w:rPr>
          <w:rFonts w:asciiTheme="minorHAnsi" w:hAnsiTheme="minorHAnsi"/>
          <w:bCs/>
          <w:sz w:val="24"/>
          <w:szCs w:val="24"/>
        </w:rPr>
      </w:pPr>
      <w:r w:rsidRPr="002804E0">
        <w:rPr>
          <w:rFonts w:asciiTheme="minorHAnsi" w:hAnsiTheme="minorHAnsi"/>
          <w:bCs/>
          <w:sz w:val="24"/>
          <w:szCs w:val="24"/>
        </w:rPr>
        <w:t xml:space="preserve">Lærerne skal være oppmerksomme på den noe mer uoversiktlige undervisningssituasjonen og at elevene kan benytte anledningen til å "blikke", sende meldinger, si stygge kommentarer, true, fryse ut, </w:t>
      </w:r>
      <w:r w:rsidR="002804E0" w:rsidRPr="002804E0">
        <w:rPr>
          <w:rFonts w:asciiTheme="minorHAnsi" w:hAnsiTheme="minorHAnsi"/>
          <w:bCs/>
          <w:sz w:val="24"/>
          <w:szCs w:val="24"/>
        </w:rPr>
        <w:t>mm.</w:t>
      </w:r>
    </w:p>
    <w:p w:rsidR="00033B24" w:rsidRDefault="00033B24" w:rsidP="0020013E">
      <w:pPr>
        <w:rPr>
          <w:rFonts w:asciiTheme="minorHAnsi" w:hAnsiTheme="minorHAnsi"/>
          <w:bCs/>
          <w:szCs w:val="24"/>
          <w:lang w:eastAsia="nb-NO"/>
        </w:rPr>
      </w:pPr>
    </w:p>
    <w:p w:rsidR="00033B24" w:rsidRPr="00033B24" w:rsidRDefault="00033B24" w:rsidP="0020013E">
      <w:pPr>
        <w:rPr>
          <w:rFonts w:asciiTheme="minorHAnsi" w:hAnsiTheme="minorHAnsi"/>
          <w:bCs/>
          <w:szCs w:val="24"/>
          <w:lang w:eastAsia="nb-NO"/>
        </w:rPr>
      </w:pPr>
    </w:p>
    <w:p w:rsidR="00033B24" w:rsidRDefault="00033B24" w:rsidP="00033B24">
      <w:pPr>
        <w:rPr>
          <w:rFonts w:asciiTheme="minorHAnsi" w:hAnsiTheme="minorHAnsi"/>
          <w:b/>
          <w:bCs/>
          <w:szCs w:val="24"/>
          <w:lang w:eastAsia="nb-NO"/>
        </w:rPr>
      </w:pPr>
      <w:r>
        <w:rPr>
          <w:rFonts w:asciiTheme="minorHAnsi" w:hAnsiTheme="minorHAnsi"/>
          <w:b/>
          <w:bCs/>
          <w:szCs w:val="24"/>
          <w:lang w:eastAsia="nb-NO"/>
        </w:rPr>
        <w:t>18.</w:t>
      </w:r>
      <w:r w:rsidRPr="00647AD7">
        <w:rPr>
          <w:rFonts w:asciiTheme="minorHAnsi" w:hAnsiTheme="minorHAnsi"/>
          <w:b/>
          <w:bCs/>
          <w:szCs w:val="24"/>
          <w:lang w:eastAsia="nb-NO"/>
        </w:rPr>
        <w:t xml:space="preserve"> </w:t>
      </w:r>
      <w:r>
        <w:rPr>
          <w:rFonts w:asciiTheme="minorHAnsi" w:hAnsiTheme="minorHAnsi"/>
          <w:b/>
          <w:bCs/>
          <w:szCs w:val="24"/>
          <w:lang w:eastAsia="nb-NO"/>
        </w:rPr>
        <w:t>Reise til og fra skolen med taxi</w:t>
      </w:r>
    </w:p>
    <w:p w:rsidR="00033B24" w:rsidRPr="00033B24" w:rsidRDefault="00033B24" w:rsidP="00033B24">
      <w:pPr>
        <w:rPr>
          <w:rFonts w:asciiTheme="minorHAnsi" w:hAnsiTheme="minorHAnsi"/>
          <w:b/>
          <w:bCs/>
          <w:szCs w:val="24"/>
          <w:lang w:eastAsia="nb-NO"/>
        </w:rPr>
      </w:pPr>
    </w:p>
    <w:p w:rsidR="00033B24" w:rsidRDefault="00033B24" w:rsidP="00033B24">
      <w:pPr>
        <w:pStyle w:val="Listeavsnitt"/>
        <w:numPr>
          <w:ilvl w:val="0"/>
          <w:numId w:val="49"/>
        </w:numPr>
        <w:rPr>
          <w:rFonts w:asciiTheme="minorHAnsi" w:hAnsiTheme="minorHAnsi"/>
          <w:bCs/>
          <w:sz w:val="24"/>
          <w:szCs w:val="24"/>
        </w:rPr>
      </w:pPr>
      <w:r w:rsidRPr="00033B24">
        <w:rPr>
          <w:rFonts w:asciiTheme="minorHAnsi" w:hAnsiTheme="minorHAnsi"/>
          <w:bCs/>
          <w:sz w:val="24"/>
          <w:szCs w:val="24"/>
        </w:rPr>
        <w:t>Samkjøring av elever i taxi er en utfordring for skolen. Skolen er uten mulighet til å innvirke på sammensettingen av elever i taxiene. Skolen er heller ikke til stede i taxiene.</w:t>
      </w:r>
    </w:p>
    <w:p w:rsidR="002804E0" w:rsidRPr="00033B24" w:rsidRDefault="002804E0" w:rsidP="00033B24">
      <w:pPr>
        <w:pStyle w:val="Listeavsnitt"/>
        <w:numPr>
          <w:ilvl w:val="0"/>
          <w:numId w:val="49"/>
        </w:numPr>
        <w:rPr>
          <w:rFonts w:asciiTheme="minorHAnsi" w:hAnsiTheme="minorHAnsi"/>
          <w:bCs/>
          <w:sz w:val="24"/>
          <w:szCs w:val="24"/>
        </w:rPr>
      </w:pPr>
      <w:r>
        <w:rPr>
          <w:rFonts w:asciiTheme="minorHAnsi" w:hAnsiTheme="minorHAnsi"/>
          <w:bCs/>
          <w:sz w:val="24"/>
          <w:szCs w:val="24"/>
        </w:rPr>
        <w:t>Ved singelkjøring undersøker kontaktlærer om transporten foregår i sømmelige former ved å samtale med eleven og foresatte.</w:t>
      </w:r>
    </w:p>
    <w:p w:rsidR="00033B24" w:rsidRPr="00033B24" w:rsidRDefault="00033B24" w:rsidP="00033B24">
      <w:pPr>
        <w:pStyle w:val="Listeavsnitt"/>
        <w:numPr>
          <w:ilvl w:val="0"/>
          <w:numId w:val="49"/>
        </w:numPr>
        <w:rPr>
          <w:rFonts w:asciiTheme="minorHAnsi" w:hAnsiTheme="minorHAnsi"/>
          <w:bCs/>
          <w:sz w:val="24"/>
          <w:szCs w:val="24"/>
        </w:rPr>
      </w:pPr>
      <w:r w:rsidRPr="00033B24">
        <w:rPr>
          <w:rFonts w:asciiTheme="minorHAnsi" w:hAnsiTheme="minorHAnsi"/>
          <w:bCs/>
          <w:sz w:val="24"/>
          <w:szCs w:val="24"/>
        </w:rPr>
        <w:t>Uønskede hendels</w:t>
      </w:r>
      <w:r w:rsidR="002804E0">
        <w:rPr>
          <w:rFonts w:asciiTheme="minorHAnsi" w:hAnsiTheme="minorHAnsi"/>
          <w:bCs/>
          <w:sz w:val="24"/>
          <w:szCs w:val="24"/>
        </w:rPr>
        <w:t>er følges opp av skolen</w:t>
      </w:r>
      <w:r w:rsidRPr="00033B24">
        <w:rPr>
          <w:rFonts w:asciiTheme="minorHAnsi" w:hAnsiTheme="minorHAnsi"/>
          <w:bCs/>
          <w:sz w:val="24"/>
          <w:szCs w:val="24"/>
        </w:rPr>
        <w:t>.</w:t>
      </w:r>
    </w:p>
    <w:p w:rsidR="0020013E" w:rsidRPr="00033B24" w:rsidRDefault="0020013E" w:rsidP="0020013E">
      <w:pPr>
        <w:rPr>
          <w:rFonts w:asciiTheme="minorHAnsi" w:hAnsiTheme="minorHAnsi"/>
          <w:b/>
          <w:bCs/>
          <w:szCs w:val="24"/>
          <w:lang w:eastAsia="nb-NO"/>
        </w:rPr>
      </w:pPr>
    </w:p>
    <w:p w:rsidR="00F3101D" w:rsidRDefault="00F3101D" w:rsidP="00647AD7">
      <w:pPr>
        <w:rPr>
          <w:rFonts w:asciiTheme="minorHAnsi" w:hAnsiTheme="minorHAnsi"/>
          <w:szCs w:val="24"/>
          <w:lang w:eastAsia="nb-NO"/>
        </w:rPr>
      </w:pPr>
    </w:p>
    <w:p w:rsidR="002804E0" w:rsidRDefault="002804E0" w:rsidP="00B67DE5">
      <w:pPr>
        <w:rPr>
          <w:rFonts w:asciiTheme="minorHAnsi" w:hAnsiTheme="minorHAnsi"/>
          <w:b/>
          <w:bCs/>
          <w:szCs w:val="24"/>
          <w:lang w:eastAsia="nb-NO"/>
        </w:rPr>
      </w:pPr>
    </w:p>
    <w:p w:rsidR="002804E0" w:rsidRDefault="002804E0" w:rsidP="00B67DE5">
      <w:pPr>
        <w:rPr>
          <w:rFonts w:asciiTheme="minorHAnsi" w:hAnsiTheme="minorHAnsi"/>
          <w:b/>
          <w:bCs/>
          <w:szCs w:val="24"/>
          <w:lang w:eastAsia="nb-NO"/>
        </w:rPr>
      </w:pPr>
    </w:p>
    <w:p w:rsidR="00B67DE5" w:rsidRDefault="00B67DE5" w:rsidP="00B67DE5">
      <w:pPr>
        <w:rPr>
          <w:rFonts w:asciiTheme="minorHAnsi" w:hAnsiTheme="minorHAnsi"/>
          <w:b/>
          <w:bCs/>
          <w:szCs w:val="24"/>
          <w:lang w:eastAsia="nb-NO"/>
        </w:rPr>
      </w:pPr>
      <w:r>
        <w:rPr>
          <w:rFonts w:asciiTheme="minorHAnsi" w:hAnsiTheme="minorHAnsi"/>
          <w:b/>
          <w:bCs/>
          <w:szCs w:val="24"/>
          <w:lang w:eastAsia="nb-NO"/>
        </w:rPr>
        <w:t>1</w:t>
      </w:r>
      <w:r w:rsidR="0020013E">
        <w:rPr>
          <w:rFonts w:asciiTheme="minorHAnsi" w:hAnsiTheme="minorHAnsi"/>
          <w:b/>
          <w:bCs/>
          <w:szCs w:val="24"/>
          <w:lang w:eastAsia="nb-NO"/>
        </w:rPr>
        <w:t>9</w:t>
      </w:r>
      <w:r w:rsidR="00F7056E">
        <w:rPr>
          <w:rFonts w:asciiTheme="minorHAnsi" w:hAnsiTheme="minorHAnsi"/>
          <w:b/>
          <w:bCs/>
          <w:szCs w:val="24"/>
          <w:lang w:eastAsia="nb-NO"/>
        </w:rPr>
        <w:t>.</w:t>
      </w:r>
      <w:r w:rsidRPr="00647AD7">
        <w:rPr>
          <w:rFonts w:asciiTheme="minorHAnsi" w:hAnsiTheme="minorHAnsi"/>
          <w:b/>
          <w:bCs/>
          <w:szCs w:val="24"/>
          <w:lang w:eastAsia="nb-NO"/>
        </w:rPr>
        <w:t xml:space="preserve"> </w:t>
      </w:r>
      <w:r>
        <w:rPr>
          <w:rFonts w:asciiTheme="minorHAnsi" w:hAnsiTheme="minorHAnsi"/>
          <w:b/>
          <w:bCs/>
          <w:szCs w:val="24"/>
          <w:lang w:eastAsia="nb-NO"/>
        </w:rPr>
        <w:t>Partnerskap mot mobbing</w:t>
      </w:r>
    </w:p>
    <w:p w:rsidR="00647AD7" w:rsidRPr="00647AD7" w:rsidRDefault="00647AD7" w:rsidP="00647AD7">
      <w:pPr>
        <w:rPr>
          <w:rFonts w:asciiTheme="minorHAnsi" w:hAnsiTheme="minorHAnsi"/>
          <w:szCs w:val="24"/>
          <w:lang w:eastAsia="nb-NO"/>
        </w:rPr>
      </w:pPr>
    </w:p>
    <w:p w:rsidR="00003167" w:rsidRPr="00551FCD" w:rsidRDefault="00F575E2" w:rsidP="00F575E2">
      <w:pPr>
        <w:pStyle w:val="Listeavsnitt"/>
        <w:numPr>
          <w:ilvl w:val="0"/>
          <w:numId w:val="44"/>
        </w:numPr>
        <w:rPr>
          <w:rFonts w:asciiTheme="minorHAnsi" w:hAnsiTheme="minorHAnsi"/>
          <w:bCs/>
          <w:sz w:val="24"/>
          <w:szCs w:val="24"/>
        </w:rPr>
      </w:pPr>
      <w:r w:rsidRPr="00551FCD">
        <w:rPr>
          <w:rFonts w:asciiTheme="minorHAnsi" w:hAnsiTheme="minorHAnsi"/>
          <w:bCs/>
          <w:sz w:val="24"/>
          <w:szCs w:val="24"/>
        </w:rPr>
        <w:t>Vestre Aker Skole forholder seg til avtalen om Partnerskap mot mobbing som et forpliktende dokument som gjennomsyrer skolens handlingsplan for et trygt, godt og inkluderende miljø.</w:t>
      </w:r>
    </w:p>
    <w:p w:rsidR="00003167" w:rsidRDefault="00003167" w:rsidP="00647AD7">
      <w:pPr>
        <w:rPr>
          <w:rFonts w:asciiTheme="minorHAnsi" w:hAnsiTheme="minorHAnsi"/>
          <w:b/>
          <w:bCs/>
          <w:szCs w:val="24"/>
          <w:u w:val="single"/>
          <w:lang w:eastAsia="nb-NO"/>
        </w:rPr>
      </w:pPr>
    </w:p>
    <w:p w:rsidR="00003167" w:rsidRDefault="00003167" w:rsidP="00647AD7">
      <w:pPr>
        <w:rPr>
          <w:rFonts w:asciiTheme="minorHAnsi" w:hAnsiTheme="minorHAnsi"/>
          <w:b/>
          <w:bCs/>
          <w:szCs w:val="24"/>
          <w:u w:val="single"/>
          <w:lang w:eastAsia="nb-NO"/>
        </w:rPr>
      </w:pPr>
    </w:p>
    <w:p w:rsidR="00DA75CB" w:rsidRPr="00F7056E" w:rsidRDefault="00DA75CB" w:rsidP="00F7056E">
      <w:pPr>
        <w:rPr>
          <w:rFonts w:asciiTheme="minorHAnsi" w:hAnsiTheme="minorHAnsi"/>
          <w:b/>
          <w:sz w:val="28"/>
          <w:szCs w:val="28"/>
        </w:rPr>
      </w:pPr>
      <w:r w:rsidRPr="00F7056E">
        <w:rPr>
          <w:rFonts w:asciiTheme="minorHAnsi" w:hAnsiTheme="minorHAnsi"/>
          <w:b/>
          <w:sz w:val="28"/>
          <w:szCs w:val="28"/>
        </w:rPr>
        <w:t>Hvordan skaffer skolen seg kjennskap til skolemiljøet</w:t>
      </w:r>
    </w:p>
    <w:p w:rsidR="00003167" w:rsidRDefault="00003167" w:rsidP="00647AD7">
      <w:pPr>
        <w:rPr>
          <w:rFonts w:asciiTheme="minorHAnsi" w:hAnsiTheme="minorHAnsi"/>
          <w:b/>
          <w:bCs/>
          <w:szCs w:val="24"/>
          <w:u w:val="single"/>
          <w:lang w:eastAsia="nb-NO"/>
        </w:rPr>
      </w:pPr>
    </w:p>
    <w:p w:rsidR="00EC7C05" w:rsidRPr="00DA75CB" w:rsidRDefault="00DA75CB" w:rsidP="00647AD7">
      <w:pPr>
        <w:rPr>
          <w:rFonts w:asciiTheme="minorHAnsi" w:hAnsiTheme="minorHAnsi"/>
          <w:bCs/>
          <w:szCs w:val="24"/>
          <w:lang w:eastAsia="nb-NO"/>
        </w:rPr>
      </w:pPr>
      <w:r w:rsidRPr="00DA75CB">
        <w:rPr>
          <w:rFonts w:asciiTheme="minorHAnsi" w:hAnsiTheme="minorHAnsi"/>
          <w:bCs/>
          <w:szCs w:val="24"/>
          <w:lang w:eastAsia="nb-NO"/>
        </w:rPr>
        <w:t>Skolen skaffer seg informasjon om den enkelte elevs opplevelse av skolemiljøet gjennom</w:t>
      </w:r>
      <w:r w:rsidR="005F1B9F">
        <w:rPr>
          <w:rFonts w:asciiTheme="minorHAnsi" w:hAnsiTheme="minorHAnsi"/>
          <w:bCs/>
          <w:szCs w:val="24"/>
          <w:lang w:eastAsia="nb-NO"/>
        </w:rPr>
        <w:t xml:space="preserve"> elevsamtaler,</w:t>
      </w:r>
      <w:r w:rsidRPr="00DA75CB">
        <w:rPr>
          <w:rFonts w:asciiTheme="minorHAnsi" w:hAnsiTheme="minorHAnsi"/>
          <w:bCs/>
          <w:szCs w:val="24"/>
          <w:lang w:eastAsia="nb-NO"/>
        </w:rPr>
        <w:t xml:space="preserve"> </w:t>
      </w:r>
      <w:r w:rsidR="005F1B9F">
        <w:rPr>
          <w:rFonts w:asciiTheme="minorHAnsi" w:hAnsiTheme="minorHAnsi"/>
          <w:bCs/>
          <w:szCs w:val="24"/>
          <w:lang w:eastAsia="nb-NO"/>
        </w:rPr>
        <w:t>elevundersøkelsen og skolens egne undersøkelse om psykososialt miljø</w:t>
      </w:r>
      <w:r w:rsidRPr="00DA75CB">
        <w:rPr>
          <w:rFonts w:asciiTheme="minorHAnsi" w:hAnsiTheme="minorHAnsi"/>
          <w:bCs/>
          <w:szCs w:val="24"/>
          <w:lang w:eastAsia="nb-NO"/>
        </w:rPr>
        <w:t>. Skolen har i tillegg høy lærertetthet og tilstedeværelse, slik at mistanke om mobbing raskt kan avdekkes ved selvsyn og følges opp av ansvarlig lærer.</w:t>
      </w:r>
      <w:r>
        <w:rPr>
          <w:rFonts w:asciiTheme="minorHAnsi" w:hAnsiTheme="minorHAnsi"/>
          <w:bCs/>
          <w:szCs w:val="24"/>
          <w:lang w:eastAsia="nb-NO"/>
        </w:rPr>
        <w:t xml:space="preserve"> </w:t>
      </w:r>
    </w:p>
    <w:p w:rsidR="005F1B9F" w:rsidRDefault="005F1B9F" w:rsidP="00647AD7">
      <w:pPr>
        <w:rPr>
          <w:rFonts w:asciiTheme="minorHAnsi" w:hAnsiTheme="minorHAnsi"/>
          <w:bCs/>
          <w:szCs w:val="24"/>
          <w:lang w:eastAsia="nb-NO"/>
        </w:rPr>
      </w:pPr>
      <w:r>
        <w:rPr>
          <w:rFonts w:asciiTheme="minorHAnsi" w:hAnsiTheme="minorHAnsi"/>
          <w:bCs/>
          <w:szCs w:val="24"/>
          <w:lang w:eastAsia="nb-NO"/>
        </w:rPr>
        <w:t xml:space="preserve">Skolens holdning er at elevens subjektive opplevelse skal tas på alvor og undersøkes. </w:t>
      </w:r>
    </w:p>
    <w:p w:rsidR="00767BCF" w:rsidRDefault="00767BCF" w:rsidP="00F7056E">
      <w:pPr>
        <w:rPr>
          <w:rFonts w:asciiTheme="minorHAnsi" w:hAnsiTheme="minorHAnsi"/>
          <w:b/>
          <w:sz w:val="28"/>
          <w:szCs w:val="28"/>
        </w:rPr>
      </w:pPr>
    </w:p>
    <w:p w:rsidR="00767BCF" w:rsidRDefault="00767BCF" w:rsidP="00F7056E">
      <w:pPr>
        <w:rPr>
          <w:rFonts w:asciiTheme="minorHAnsi" w:hAnsiTheme="minorHAnsi"/>
          <w:b/>
          <w:sz w:val="28"/>
          <w:szCs w:val="28"/>
        </w:rPr>
      </w:pPr>
    </w:p>
    <w:p w:rsidR="003A194B" w:rsidRPr="00F7056E" w:rsidRDefault="003A194B" w:rsidP="00F7056E">
      <w:pPr>
        <w:rPr>
          <w:rFonts w:asciiTheme="minorHAnsi" w:hAnsiTheme="minorHAnsi"/>
          <w:b/>
          <w:sz w:val="28"/>
          <w:szCs w:val="28"/>
        </w:rPr>
      </w:pPr>
      <w:r w:rsidRPr="00F7056E">
        <w:rPr>
          <w:rFonts w:asciiTheme="minorHAnsi" w:hAnsiTheme="minorHAnsi"/>
          <w:b/>
          <w:sz w:val="28"/>
          <w:szCs w:val="28"/>
        </w:rPr>
        <w:t>Skolens aktivitets- og handlingsplikt</w:t>
      </w:r>
    </w:p>
    <w:p w:rsidR="003A194B" w:rsidRDefault="003A194B" w:rsidP="003A194B">
      <w:pPr>
        <w:rPr>
          <w:rFonts w:asciiTheme="minorHAnsi" w:hAnsiTheme="minorHAnsi"/>
          <w:b/>
          <w:sz w:val="28"/>
          <w:szCs w:val="28"/>
        </w:rPr>
      </w:pPr>
    </w:p>
    <w:p w:rsidR="00085999" w:rsidRPr="00085999" w:rsidRDefault="00085999" w:rsidP="003A194B">
      <w:pPr>
        <w:rPr>
          <w:rFonts w:asciiTheme="minorHAnsi" w:hAnsiTheme="minorHAnsi"/>
          <w:szCs w:val="24"/>
        </w:rPr>
      </w:pPr>
      <w:r w:rsidRPr="00085999">
        <w:rPr>
          <w:rFonts w:asciiTheme="minorHAnsi" w:hAnsiTheme="minorHAnsi"/>
          <w:szCs w:val="24"/>
        </w:rPr>
        <w:t xml:space="preserve">Det skal ikke forekomme nye tilfeller av psykiske eller fysiske krenkelser av offeret. En vellykket intervensjon betyr at offeret er trygt og ivaretatt, samt at plagerne forstår at mobbing er galt, stopper mobbingen umiddelbart og vil ikke ta det opp igjen ved en senere anledning. </w:t>
      </w:r>
    </w:p>
    <w:p w:rsidR="003A194B" w:rsidRDefault="003A194B" w:rsidP="003A194B">
      <w:pPr>
        <w:rPr>
          <w:rFonts w:asciiTheme="minorHAnsi" w:hAnsiTheme="minorHAnsi"/>
          <w:szCs w:val="24"/>
        </w:rPr>
      </w:pPr>
      <w:r>
        <w:rPr>
          <w:rFonts w:asciiTheme="minorHAnsi" w:hAnsiTheme="minorHAnsi"/>
          <w:szCs w:val="24"/>
        </w:rPr>
        <w:t>Alle ansatte skal aktivt følge med på om alle elever har det trygt og godt på skolen.</w:t>
      </w:r>
    </w:p>
    <w:p w:rsidR="003A194B" w:rsidRDefault="003A194B" w:rsidP="003A194B">
      <w:pPr>
        <w:rPr>
          <w:rFonts w:asciiTheme="minorHAnsi" w:hAnsiTheme="minorHAnsi"/>
          <w:szCs w:val="24"/>
        </w:rPr>
      </w:pPr>
      <w:r>
        <w:rPr>
          <w:rFonts w:asciiTheme="minorHAnsi" w:hAnsiTheme="minorHAnsi"/>
          <w:szCs w:val="24"/>
        </w:rPr>
        <w:t>De ansatte skal ved mistanke undersøke om det har foregått krenkelser og gripe inn hvis mulig.</w:t>
      </w:r>
      <w:r w:rsidR="00085999">
        <w:rPr>
          <w:rFonts w:asciiTheme="minorHAnsi" w:hAnsiTheme="minorHAnsi"/>
          <w:szCs w:val="24"/>
        </w:rPr>
        <w:t xml:space="preserve"> </w:t>
      </w:r>
      <w:r>
        <w:rPr>
          <w:rFonts w:asciiTheme="minorHAnsi" w:hAnsiTheme="minorHAnsi"/>
          <w:szCs w:val="24"/>
        </w:rPr>
        <w:t>Dersom krenkelser blir avdekket skal skoleledelsen varsles, og prosedyrer følges.</w:t>
      </w:r>
    </w:p>
    <w:p w:rsidR="003A194B" w:rsidRDefault="003A194B" w:rsidP="003A194B">
      <w:pPr>
        <w:rPr>
          <w:rFonts w:asciiTheme="minorHAnsi" w:hAnsiTheme="minorHAnsi"/>
          <w:szCs w:val="24"/>
        </w:rPr>
      </w:pPr>
      <w:r>
        <w:rPr>
          <w:rFonts w:asciiTheme="minorHAnsi" w:hAnsiTheme="minorHAnsi"/>
          <w:szCs w:val="24"/>
        </w:rPr>
        <w:t>Dersom ansatte krenker elever har den som avdekker dette plikt til å varsle rektor.</w:t>
      </w:r>
    </w:p>
    <w:p w:rsidR="00085999" w:rsidRDefault="003A194B" w:rsidP="00085999">
      <w:pPr>
        <w:rPr>
          <w:rFonts w:asciiTheme="minorHAnsi" w:hAnsiTheme="minorHAnsi"/>
          <w:szCs w:val="24"/>
        </w:rPr>
      </w:pPr>
      <w:r>
        <w:rPr>
          <w:rFonts w:asciiTheme="minorHAnsi" w:hAnsiTheme="minorHAnsi"/>
          <w:szCs w:val="24"/>
        </w:rPr>
        <w:t>Skolen har plikt til å sette inn tiltak når den blir kjent med at det er elever som ikke har et godt skolemiljø.</w:t>
      </w:r>
    </w:p>
    <w:p w:rsidR="00085999" w:rsidRDefault="00085999" w:rsidP="00085999">
      <w:pPr>
        <w:rPr>
          <w:rFonts w:asciiTheme="minorHAnsi" w:hAnsiTheme="minorHAnsi"/>
          <w:szCs w:val="24"/>
        </w:rPr>
      </w:pPr>
    </w:p>
    <w:p w:rsidR="00085999" w:rsidRDefault="00085999" w:rsidP="00085999">
      <w:pPr>
        <w:rPr>
          <w:rFonts w:asciiTheme="minorHAnsi" w:hAnsiTheme="minorHAnsi"/>
          <w:szCs w:val="24"/>
        </w:rPr>
      </w:pPr>
    </w:p>
    <w:p w:rsidR="00085999" w:rsidRPr="00444C8F" w:rsidRDefault="00085999" w:rsidP="00085999">
      <w:pPr>
        <w:rPr>
          <w:rFonts w:asciiTheme="minorHAnsi" w:hAnsiTheme="minorHAnsi"/>
          <w:b/>
          <w:sz w:val="28"/>
          <w:szCs w:val="28"/>
        </w:rPr>
      </w:pPr>
      <w:r w:rsidRPr="00444C8F">
        <w:rPr>
          <w:rFonts w:asciiTheme="minorHAnsi" w:hAnsiTheme="minorHAnsi"/>
          <w:b/>
          <w:sz w:val="28"/>
          <w:szCs w:val="28"/>
        </w:rPr>
        <w:t>Når mobbing er avdekket</w:t>
      </w:r>
    </w:p>
    <w:p w:rsidR="00F7056E" w:rsidRPr="00BB4043" w:rsidRDefault="00F7056E" w:rsidP="00085999">
      <w:pPr>
        <w:rPr>
          <w:rFonts w:asciiTheme="minorHAnsi" w:hAnsiTheme="minorHAnsi"/>
          <w:b/>
          <w:szCs w:val="24"/>
        </w:rPr>
      </w:pPr>
    </w:p>
    <w:p w:rsidR="00085999" w:rsidRPr="00BB4043" w:rsidRDefault="00085999" w:rsidP="00085999">
      <w:pPr>
        <w:rPr>
          <w:rFonts w:asciiTheme="minorHAnsi" w:hAnsiTheme="minorHAnsi"/>
          <w:szCs w:val="24"/>
        </w:rPr>
      </w:pPr>
      <w:r w:rsidRPr="00BB4043">
        <w:rPr>
          <w:rFonts w:asciiTheme="minorHAnsi" w:hAnsiTheme="minorHAnsi"/>
          <w:szCs w:val="24"/>
        </w:rPr>
        <w:t xml:space="preserve">Når skolen har avdekket og konkludert med at mobbing finner sted, har skolen erkjent at elevens rett til et psykososialt miljø som fremmer helse, trivsel og læring ikke er oppfylt. </w:t>
      </w:r>
    </w:p>
    <w:p w:rsidR="00BB4043" w:rsidRDefault="00BB4043" w:rsidP="00085999">
      <w:pPr>
        <w:rPr>
          <w:rFonts w:asciiTheme="minorHAnsi" w:hAnsiTheme="minorHAnsi"/>
          <w:szCs w:val="24"/>
        </w:rPr>
      </w:pPr>
    </w:p>
    <w:p w:rsidR="00085999" w:rsidRPr="00BB4043" w:rsidRDefault="00660F9C" w:rsidP="00085999">
      <w:pPr>
        <w:rPr>
          <w:rFonts w:asciiTheme="minorHAnsi" w:hAnsiTheme="minorHAnsi"/>
          <w:szCs w:val="24"/>
        </w:rPr>
      </w:pPr>
      <w:r w:rsidRPr="00BB4043">
        <w:rPr>
          <w:rFonts w:asciiTheme="minorHAnsi" w:hAnsiTheme="minorHAnsi"/>
          <w:szCs w:val="24"/>
        </w:rPr>
        <w:t>Ansatte skal melde fra til skolens ledelse, rektor, ass rektor eller inspektør, så fort det er mulig. Saken behandles videre i skolens morgenmøte, hvor hele skolens personale og rektor er til stede. Bevis for at tradisjonell og/eller digital mobbing har funnet sted dokumenteres. Rektor overtar ansvaret for mobbesaken</w:t>
      </w:r>
      <w:r w:rsidR="00BB4043">
        <w:rPr>
          <w:rFonts w:asciiTheme="minorHAnsi" w:hAnsiTheme="minorHAnsi"/>
          <w:szCs w:val="24"/>
        </w:rPr>
        <w:t xml:space="preserve"> og vil fatte enkeltvedtak</w:t>
      </w:r>
      <w:r w:rsidRPr="00BB4043">
        <w:rPr>
          <w:rFonts w:asciiTheme="minorHAnsi" w:hAnsiTheme="minorHAnsi"/>
          <w:szCs w:val="24"/>
        </w:rPr>
        <w:t xml:space="preserve">. </w:t>
      </w:r>
      <w:r w:rsidR="00085999" w:rsidRPr="00BB4043">
        <w:rPr>
          <w:rFonts w:asciiTheme="minorHAnsi" w:hAnsiTheme="minorHAnsi"/>
          <w:szCs w:val="24"/>
        </w:rPr>
        <w:t>Det vil legges en</w:t>
      </w:r>
      <w:r w:rsidR="00BB4043">
        <w:rPr>
          <w:rFonts w:asciiTheme="minorHAnsi" w:hAnsiTheme="minorHAnsi"/>
          <w:szCs w:val="24"/>
        </w:rPr>
        <w:t xml:space="preserve"> plan for hvordan videre arbeid</w:t>
      </w:r>
      <w:r w:rsidR="00085999" w:rsidRPr="00BB4043">
        <w:rPr>
          <w:rFonts w:asciiTheme="minorHAnsi" w:hAnsiTheme="minorHAnsi"/>
          <w:szCs w:val="24"/>
        </w:rPr>
        <w:t xml:space="preserve"> skal skje. Det vil avklares hvem på skolen som følger opp samtaler, hvilke lærere som er tilgjengelig i arbeidet og hvilke grep som bør tas. </w:t>
      </w:r>
      <w:r w:rsidR="00BB4043">
        <w:rPr>
          <w:rFonts w:asciiTheme="minorHAnsi" w:hAnsiTheme="minorHAnsi"/>
          <w:szCs w:val="24"/>
        </w:rPr>
        <w:t>Arbeidet rapp</w:t>
      </w:r>
      <w:r w:rsidR="000A7EBF">
        <w:rPr>
          <w:rFonts w:asciiTheme="minorHAnsi" w:hAnsiTheme="minorHAnsi"/>
          <w:szCs w:val="24"/>
        </w:rPr>
        <w:t>orteres tilbake til morgenmøtet, og det føres møtereferat.</w:t>
      </w:r>
      <w:r w:rsidR="00304AB1">
        <w:rPr>
          <w:rFonts w:asciiTheme="minorHAnsi" w:hAnsiTheme="minorHAnsi"/>
          <w:szCs w:val="24"/>
        </w:rPr>
        <w:t xml:space="preserve"> Skolen vurderer fortløpende om andre instanser skal involveres, f. eks politi eller barnevern.</w:t>
      </w:r>
    </w:p>
    <w:p w:rsidR="00085999" w:rsidRDefault="00085999" w:rsidP="00085999">
      <w:pPr>
        <w:rPr>
          <w:szCs w:val="24"/>
        </w:rPr>
      </w:pPr>
    </w:p>
    <w:p w:rsidR="00660F9C" w:rsidRPr="00BB4043" w:rsidRDefault="00660F9C" w:rsidP="00085999">
      <w:pPr>
        <w:rPr>
          <w:rFonts w:asciiTheme="minorHAnsi" w:hAnsiTheme="minorHAnsi"/>
          <w:szCs w:val="24"/>
        </w:rPr>
      </w:pPr>
      <w:r w:rsidRPr="00BB4043">
        <w:rPr>
          <w:rFonts w:asciiTheme="minorHAnsi" w:hAnsiTheme="minorHAnsi"/>
          <w:szCs w:val="24"/>
        </w:rPr>
        <w:t>Dersom e</w:t>
      </w:r>
      <w:r w:rsidR="00BB4043" w:rsidRPr="00BB4043">
        <w:rPr>
          <w:rFonts w:asciiTheme="minorHAnsi" w:hAnsiTheme="minorHAnsi"/>
          <w:szCs w:val="24"/>
        </w:rPr>
        <w:t>n elev eller foresatt</w:t>
      </w:r>
      <w:r w:rsidRPr="00BB4043">
        <w:rPr>
          <w:rFonts w:asciiTheme="minorHAnsi" w:hAnsiTheme="minorHAnsi"/>
          <w:szCs w:val="24"/>
        </w:rPr>
        <w:t xml:space="preserve"> ber om tiltak som ved</w:t>
      </w:r>
      <w:r w:rsidR="00BB4043" w:rsidRPr="00BB4043">
        <w:rPr>
          <w:rFonts w:asciiTheme="minorHAnsi" w:hAnsiTheme="minorHAnsi"/>
          <w:szCs w:val="24"/>
        </w:rPr>
        <w:t xml:space="preserve">rører </w:t>
      </w:r>
      <w:r w:rsidRPr="00BB4043">
        <w:rPr>
          <w:rFonts w:asciiTheme="minorHAnsi" w:hAnsiTheme="minorHAnsi"/>
          <w:szCs w:val="24"/>
        </w:rPr>
        <w:t>det psykososiale miljøet</w:t>
      </w:r>
      <w:r w:rsidR="00BB4043" w:rsidRPr="00BB4043">
        <w:rPr>
          <w:rFonts w:asciiTheme="minorHAnsi" w:hAnsiTheme="minorHAnsi"/>
          <w:szCs w:val="24"/>
        </w:rPr>
        <w:t xml:space="preserve"> til eleven</w:t>
      </w:r>
      <w:r w:rsidRPr="00BB4043">
        <w:rPr>
          <w:rFonts w:asciiTheme="minorHAnsi" w:hAnsiTheme="minorHAnsi"/>
          <w:szCs w:val="24"/>
        </w:rPr>
        <w:t>, deriblant tiltak mot krenk</w:t>
      </w:r>
      <w:r w:rsidR="00BB4043" w:rsidRPr="00BB4043">
        <w:rPr>
          <w:rFonts w:asciiTheme="minorHAnsi" w:hAnsiTheme="minorHAnsi"/>
          <w:szCs w:val="24"/>
        </w:rPr>
        <w:t>e</w:t>
      </w:r>
      <w:r w:rsidRPr="00BB4043">
        <w:rPr>
          <w:rFonts w:asciiTheme="minorHAnsi" w:hAnsiTheme="minorHAnsi"/>
          <w:szCs w:val="24"/>
        </w:rPr>
        <w:t xml:space="preserve">nde </w:t>
      </w:r>
      <w:r w:rsidR="00BB4043" w:rsidRPr="00BB4043">
        <w:rPr>
          <w:rFonts w:asciiTheme="minorHAnsi" w:hAnsiTheme="minorHAnsi"/>
          <w:szCs w:val="24"/>
        </w:rPr>
        <w:t>a</w:t>
      </w:r>
      <w:r w:rsidRPr="00BB4043">
        <w:rPr>
          <w:rFonts w:asciiTheme="minorHAnsi" w:hAnsiTheme="minorHAnsi"/>
          <w:szCs w:val="24"/>
        </w:rPr>
        <w:t>tferd</w:t>
      </w:r>
      <w:r w:rsidR="00BB4043" w:rsidRPr="00BB4043">
        <w:rPr>
          <w:rFonts w:asciiTheme="minorHAnsi" w:hAnsiTheme="minorHAnsi"/>
          <w:szCs w:val="24"/>
        </w:rPr>
        <w:t xml:space="preserve"> som mobbing, diskriminering, vo</w:t>
      </w:r>
      <w:r w:rsidRPr="00BB4043">
        <w:rPr>
          <w:rFonts w:asciiTheme="minorHAnsi" w:hAnsiTheme="minorHAnsi"/>
          <w:szCs w:val="24"/>
        </w:rPr>
        <w:t xml:space="preserve">ld </w:t>
      </w:r>
      <w:r w:rsidR="00BB4043" w:rsidRPr="00BB4043">
        <w:rPr>
          <w:rFonts w:asciiTheme="minorHAnsi" w:hAnsiTheme="minorHAnsi"/>
          <w:szCs w:val="24"/>
        </w:rPr>
        <w:t>eller rasisme, skal skolen snarest mulig behandle saken</w:t>
      </w:r>
      <w:r w:rsidR="00BB4043">
        <w:rPr>
          <w:rFonts w:asciiTheme="minorHAnsi" w:hAnsiTheme="minorHAnsi"/>
          <w:szCs w:val="24"/>
        </w:rPr>
        <w:t xml:space="preserve"> etter regl</w:t>
      </w:r>
      <w:r w:rsidR="00BB4043" w:rsidRPr="00BB4043">
        <w:rPr>
          <w:rFonts w:asciiTheme="minorHAnsi" w:hAnsiTheme="minorHAnsi"/>
          <w:szCs w:val="24"/>
        </w:rPr>
        <w:t>ene om enkeltvedtak i Forvaltningsloven</w:t>
      </w:r>
      <w:r w:rsidRPr="00BB4043">
        <w:rPr>
          <w:rFonts w:asciiTheme="minorHAnsi" w:hAnsiTheme="minorHAnsi"/>
          <w:szCs w:val="24"/>
        </w:rPr>
        <w:t>.</w:t>
      </w:r>
    </w:p>
    <w:p w:rsidR="00660F9C" w:rsidRDefault="00660F9C" w:rsidP="00085999">
      <w:pPr>
        <w:rPr>
          <w:szCs w:val="24"/>
        </w:rPr>
      </w:pPr>
    </w:p>
    <w:p w:rsidR="00F7056E" w:rsidRDefault="00F7056E" w:rsidP="00085999">
      <w:pPr>
        <w:rPr>
          <w:rFonts w:asciiTheme="minorHAnsi" w:hAnsiTheme="minorHAnsi"/>
          <w:b/>
          <w:szCs w:val="24"/>
        </w:rPr>
      </w:pPr>
    </w:p>
    <w:p w:rsidR="00660F9C" w:rsidRPr="00444C8F" w:rsidRDefault="00497861" w:rsidP="00085999">
      <w:pPr>
        <w:rPr>
          <w:rFonts w:asciiTheme="minorHAnsi" w:hAnsiTheme="minorHAnsi"/>
          <w:b/>
          <w:sz w:val="28"/>
          <w:szCs w:val="28"/>
        </w:rPr>
      </w:pPr>
      <w:r w:rsidRPr="00444C8F">
        <w:rPr>
          <w:rFonts w:asciiTheme="minorHAnsi" w:hAnsiTheme="minorHAnsi"/>
          <w:b/>
          <w:sz w:val="28"/>
          <w:szCs w:val="28"/>
        </w:rPr>
        <w:t>Presisering av arbeidet i mobbesaker</w:t>
      </w:r>
    </w:p>
    <w:p w:rsidR="00660F9C" w:rsidRPr="00304AB1" w:rsidRDefault="00660F9C" w:rsidP="00085999">
      <w:pPr>
        <w:rPr>
          <w:rFonts w:asciiTheme="minorHAnsi" w:hAnsiTheme="minorHAnsi"/>
          <w:szCs w:val="24"/>
        </w:rPr>
      </w:pPr>
    </w:p>
    <w:p w:rsidR="00085999" w:rsidRPr="00F7056E" w:rsidRDefault="00497861" w:rsidP="00085999">
      <w:pPr>
        <w:rPr>
          <w:rFonts w:asciiTheme="minorHAnsi" w:hAnsiTheme="minorHAnsi"/>
          <w:b/>
          <w:szCs w:val="24"/>
        </w:rPr>
      </w:pPr>
      <w:r w:rsidRPr="00F7056E">
        <w:rPr>
          <w:rFonts w:asciiTheme="minorHAnsi" w:hAnsiTheme="minorHAnsi"/>
          <w:b/>
          <w:szCs w:val="24"/>
        </w:rPr>
        <w:t xml:space="preserve">1. </w:t>
      </w:r>
      <w:r w:rsidR="00085999" w:rsidRPr="00F7056E">
        <w:rPr>
          <w:rFonts w:asciiTheme="minorHAnsi" w:hAnsiTheme="minorHAnsi"/>
          <w:b/>
          <w:szCs w:val="24"/>
        </w:rPr>
        <w:t>Samtale med offer</w:t>
      </w:r>
    </w:p>
    <w:p w:rsidR="00085999" w:rsidRPr="00304AB1" w:rsidRDefault="00085999" w:rsidP="00085999">
      <w:pPr>
        <w:rPr>
          <w:rFonts w:asciiTheme="minorHAnsi" w:hAnsiTheme="minorHAnsi"/>
          <w:szCs w:val="24"/>
        </w:rPr>
      </w:pPr>
      <w:r w:rsidRPr="00304AB1">
        <w:rPr>
          <w:rFonts w:asciiTheme="minorHAnsi" w:hAnsiTheme="minorHAnsi"/>
          <w:szCs w:val="24"/>
        </w:rPr>
        <w:t>Kontaktlærer</w:t>
      </w:r>
      <w:r w:rsidR="00497861" w:rsidRPr="00304AB1">
        <w:rPr>
          <w:rFonts w:asciiTheme="minorHAnsi" w:hAnsiTheme="minorHAnsi"/>
          <w:szCs w:val="24"/>
        </w:rPr>
        <w:t>,</w:t>
      </w:r>
      <w:r w:rsidRPr="00304AB1">
        <w:rPr>
          <w:rFonts w:asciiTheme="minorHAnsi" w:hAnsiTheme="minorHAnsi"/>
          <w:szCs w:val="24"/>
        </w:rPr>
        <w:t xml:space="preserve"> eller annen lærer med god relasjon til eleven</w:t>
      </w:r>
      <w:r w:rsidR="00497861" w:rsidRPr="00304AB1">
        <w:rPr>
          <w:rFonts w:asciiTheme="minorHAnsi" w:hAnsiTheme="minorHAnsi"/>
          <w:szCs w:val="24"/>
        </w:rPr>
        <w:t>,</w:t>
      </w:r>
      <w:r w:rsidRPr="00304AB1">
        <w:rPr>
          <w:rFonts w:asciiTheme="minorHAnsi" w:hAnsiTheme="minorHAnsi"/>
          <w:szCs w:val="24"/>
        </w:rPr>
        <w:t xml:space="preserve"> gjennomfører samtalen på en diskret måte. Skolen informerer om at man vet om mobbingen. Det understrekes at mobbing ikke er akseptert, og at det skal stoppes med umiddelbar virkning. Offeret informeres om arbeidet som vil skje videre, samtidig som man forsøker å skaffe mest mulig opplysni</w:t>
      </w:r>
      <w:r w:rsidR="00497861" w:rsidRPr="00304AB1">
        <w:rPr>
          <w:rFonts w:asciiTheme="minorHAnsi" w:hAnsiTheme="minorHAnsi"/>
          <w:szCs w:val="24"/>
        </w:rPr>
        <w:t>nger fra offeret. Eleven</w:t>
      </w:r>
      <w:r w:rsidRPr="00304AB1">
        <w:rPr>
          <w:rFonts w:asciiTheme="minorHAnsi" w:hAnsiTheme="minorHAnsi"/>
          <w:szCs w:val="24"/>
        </w:rPr>
        <w:t xml:space="preserve"> informeres om at foresatte vil innkalles til møte og/eller få informasjon om saken. Offeret får også informasjon om tid for neste oppfølgingssamtale, samt hvordan han/hun vil trygges under intervensjonen. Målet er at han/hun skal føle seg trygg og ivaretatt. </w:t>
      </w:r>
    </w:p>
    <w:p w:rsidR="00085999" w:rsidRPr="00304AB1" w:rsidRDefault="00085999" w:rsidP="00085999">
      <w:pPr>
        <w:rPr>
          <w:rFonts w:asciiTheme="minorHAnsi" w:hAnsiTheme="minorHAnsi"/>
          <w:szCs w:val="24"/>
        </w:rPr>
      </w:pPr>
    </w:p>
    <w:p w:rsidR="00085999" w:rsidRPr="00F7056E" w:rsidRDefault="00497861" w:rsidP="00085999">
      <w:pPr>
        <w:rPr>
          <w:rFonts w:asciiTheme="minorHAnsi" w:hAnsiTheme="minorHAnsi"/>
          <w:b/>
          <w:szCs w:val="24"/>
        </w:rPr>
      </w:pPr>
      <w:r w:rsidRPr="00F7056E">
        <w:rPr>
          <w:rFonts w:asciiTheme="minorHAnsi" w:hAnsiTheme="minorHAnsi"/>
          <w:b/>
          <w:szCs w:val="24"/>
        </w:rPr>
        <w:t>2. Samtale med utøveren/utøverne</w:t>
      </w:r>
    </w:p>
    <w:p w:rsidR="00085999" w:rsidRPr="00304AB1" w:rsidRDefault="00085999" w:rsidP="00085999">
      <w:pPr>
        <w:rPr>
          <w:rFonts w:asciiTheme="minorHAnsi" w:hAnsiTheme="minorHAnsi"/>
          <w:szCs w:val="24"/>
        </w:rPr>
      </w:pPr>
      <w:r w:rsidRPr="00304AB1">
        <w:rPr>
          <w:rFonts w:asciiTheme="minorHAnsi" w:hAnsiTheme="minorHAnsi"/>
          <w:szCs w:val="24"/>
        </w:rPr>
        <w:t>Kontaktlærer</w:t>
      </w:r>
      <w:r w:rsidR="00497861" w:rsidRPr="00304AB1">
        <w:rPr>
          <w:rFonts w:asciiTheme="minorHAnsi" w:hAnsiTheme="minorHAnsi"/>
          <w:szCs w:val="24"/>
        </w:rPr>
        <w:t>,</w:t>
      </w:r>
      <w:r w:rsidRPr="00304AB1">
        <w:rPr>
          <w:rFonts w:asciiTheme="minorHAnsi" w:hAnsiTheme="minorHAnsi"/>
          <w:szCs w:val="24"/>
        </w:rPr>
        <w:t xml:space="preserve"> eller annen v</w:t>
      </w:r>
      <w:r w:rsidR="00A638C6" w:rsidRPr="00304AB1">
        <w:rPr>
          <w:rFonts w:asciiTheme="minorHAnsi" w:hAnsiTheme="minorHAnsi"/>
          <w:szCs w:val="24"/>
        </w:rPr>
        <w:t>oksen med relasjon til eleven</w:t>
      </w:r>
      <w:r w:rsidRPr="00304AB1">
        <w:rPr>
          <w:rFonts w:asciiTheme="minorHAnsi" w:hAnsiTheme="minorHAnsi"/>
          <w:szCs w:val="24"/>
        </w:rPr>
        <w:t xml:space="preserve"> som mobber</w:t>
      </w:r>
      <w:r w:rsidR="00497861" w:rsidRPr="00304AB1">
        <w:rPr>
          <w:rFonts w:asciiTheme="minorHAnsi" w:hAnsiTheme="minorHAnsi"/>
          <w:szCs w:val="24"/>
        </w:rPr>
        <w:t>,</w:t>
      </w:r>
      <w:r w:rsidRPr="00304AB1">
        <w:rPr>
          <w:rFonts w:asciiTheme="minorHAnsi" w:hAnsiTheme="minorHAnsi"/>
          <w:szCs w:val="24"/>
        </w:rPr>
        <w:t xml:space="preserve"> gjennomfører samt</w:t>
      </w:r>
      <w:r w:rsidR="00497861" w:rsidRPr="00304AB1">
        <w:rPr>
          <w:rFonts w:asciiTheme="minorHAnsi" w:hAnsiTheme="minorHAnsi"/>
          <w:szCs w:val="24"/>
        </w:rPr>
        <w:t>alen, med støtte fra ledelsen. Ved flere utøvere vil s</w:t>
      </w:r>
      <w:r w:rsidRPr="00304AB1">
        <w:rPr>
          <w:rFonts w:asciiTheme="minorHAnsi" w:hAnsiTheme="minorHAnsi"/>
          <w:szCs w:val="24"/>
        </w:rPr>
        <w:t>amtalene gje</w:t>
      </w:r>
      <w:r w:rsidR="00497861" w:rsidRPr="00304AB1">
        <w:rPr>
          <w:rFonts w:asciiTheme="minorHAnsi" w:hAnsiTheme="minorHAnsi"/>
          <w:szCs w:val="24"/>
        </w:rPr>
        <w:t>nnomføres enkeltvis</w:t>
      </w:r>
      <w:r w:rsidRPr="00304AB1">
        <w:rPr>
          <w:rFonts w:asciiTheme="minorHAnsi" w:hAnsiTheme="minorHAnsi"/>
          <w:szCs w:val="24"/>
        </w:rPr>
        <w:t>, og gjøres om mulig før mobberne har fått tid til å snakke sammen. Det skal være en tydelig plan for samtalen, men den</w:t>
      </w:r>
      <w:r w:rsidR="00A638C6" w:rsidRPr="00304AB1">
        <w:rPr>
          <w:rFonts w:asciiTheme="minorHAnsi" w:hAnsiTheme="minorHAnsi"/>
          <w:szCs w:val="24"/>
        </w:rPr>
        <w:t xml:space="preserve"> hensikt å ta makt fra eleven</w:t>
      </w:r>
      <w:r w:rsidRPr="00304AB1">
        <w:rPr>
          <w:rFonts w:asciiTheme="minorHAnsi" w:hAnsiTheme="minorHAnsi"/>
          <w:szCs w:val="24"/>
        </w:rPr>
        <w:t xml:space="preserve"> som står bak mobbingen. Mobbingen ska</w:t>
      </w:r>
      <w:r w:rsidR="00A638C6" w:rsidRPr="00304AB1">
        <w:rPr>
          <w:rFonts w:asciiTheme="minorHAnsi" w:hAnsiTheme="minorHAnsi"/>
          <w:szCs w:val="24"/>
        </w:rPr>
        <w:t>l opphøre umiddelbart. Eleven</w:t>
      </w:r>
      <w:r w:rsidRPr="00304AB1">
        <w:rPr>
          <w:rFonts w:asciiTheme="minorHAnsi" w:hAnsiTheme="minorHAnsi"/>
          <w:szCs w:val="24"/>
        </w:rPr>
        <w:t xml:space="preserve"> informeres om hvilke tiltak som iverksettes, at skolen innkaller foresatte til samtaler</w:t>
      </w:r>
      <w:r w:rsidR="00497861" w:rsidRPr="00304AB1">
        <w:rPr>
          <w:rFonts w:asciiTheme="minorHAnsi" w:hAnsiTheme="minorHAnsi"/>
          <w:szCs w:val="24"/>
        </w:rPr>
        <w:t xml:space="preserve"> så raskt som mulig</w:t>
      </w:r>
      <w:r w:rsidRPr="00304AB1">
        <w:rPr>
          <w:rFonts w:asciiTheme="minorHAnsi" w:hAnsiTheme="minorHAnsi"/>
          <w:szCs w:val="24"/>
        </w:rPr>
        <w:t xml:space="preserve">, samt hvilke oppfølgingssamtaler som vil </w:t>
      </w:r>
      <w:r w:rsidR="00497861" w:rsidRPr="00304AB1">
        <w:rPr>
          <w:rFonts w:asciiTheme="minorHAnsi" w:hAnsiTheme="minorHAnsi"/>
          <w:szCs w:val="24"/>
        </w:rPr>
        <w:t>komme i tiden fremover. Utøveren skal få</w:t>
      </w:r>
      <w:r w:rsidRPr="00304AB1">
        <w:rPr>
          <w:rFonts w:asciiTheme="minorHAnsi" w:hAnsiTheme="minorHAnsi"/>
          <w:szCs w:val="24"/>
        </w:rPr>
        <w:t xml:space="preserve"> anledning t</w:t>
      </w:r>
      <w:r w:rsidR="00497861" w:rsidRPr="00304AB1">
        <w:rPr>
          <w:rFonts w:asciiTheme="minorHAnsi" w:hAnsiTheme="minorHAnsi"/>
          <w:szCs w:val="24"/>
        </w:rPr>
        <w:t>il å fortelle sin side av saken</w:t>
      </w:r>
      <w:r w:rsidRPr="00304AB1">
        <w:rPr>
          <w:rFonts w:asciiTheme="minorHAnsi" w:hAnsiTheme="minorHAnsi"/>
          <w:szCs w:val="24"/>
        </w:rPr>
        <w:t>. Målet med samtalen er at mobberne skal opp</w:t>
      </w:r>
      <w:r w:rsidR="00A638C6" w:rsidRPr="00304AB1">
        <w:rPr>
          <w:rFonts w:asciiTheme="minorHAnsi" w:hAnsiTheme="minorHAnsi"/>
          <w:szCs w:val="24"/>
        </w:rPr>
        <w:t>leve at det er viktig å stoppe å</w:t>
      </w:r>
      <w:r w:rsidRPr="00304AB1">
        <w:rPr>
          <w:rFonts w:asciiTheme="minorHAnsi" w:hAnsiTheme="minorHAnsi"/>
          <w:szCs w:val="24"/>
        </w:rPr>
        <w:t xml:space="preserve"> plage</w:t>
      </w:r>
      <w:r w:rsidR="00A638C6" w:rsidRPr="00304AB1">
        <w:rPr>
          <w:rFonts w:asciiTheme="minorHAnsi" w:hAnsiTheme="minorHAnsi"/>
          <w:szCs w:val="24"/>
        </w:rPr>
        <w:t>. V</w:t>
      </w:r>
      <w:r w:rsidRPr="00304AB1">
        <w:rPr>
          <w:rFonts w:asciiTheme="minorHAnsi" w:hAnsiTheme="minorHAnsi"/>
          <w:szCs w:val="24"/>
        </w:rPr>
        <w:t>ed å få påfyll av kunnskap, sa</w:t>
      </w:r>
      <w:r w:rsidR="00A638C6" w:rsidRPr="00304AB1">
        <w:rPr>
          <w:rFonts w:asciiTheme="minorHAnsi" w:hAnsiTheme="minorHAnsi"/>
          <w:szCs w:val="24"/>
        </w:rPr>
        <w:t>mt å forsterke deres positive atferd ønsker man å unngå at eleven</w:t>
      </w:r>
      <w:r w:rsidRPr="00304AB1">
        <w:rPr>
          <w:rFonts w:asciiTheme="minorHAnsi" w:hAnsiTheme="minorHAnsi"/>
          <w:szCs w:val="24"/>
        </w:rPr>
        <w:t xml:space="preserve"> vil ta opp mobbingen ved en senere anledning. Gruppesamtaler kan vurderes. </w:t>
      </w:r>
    </w:p>
    <w:p w:rsidR="00085999" w:rsidRPr="00304AB1" w:rsidRDefault="00085999" w:rsidP="00085999">
      <w:pPr>
        <w:rPr>
          <w:rFonts w:asciiTheme="minorHAnsi" w:hAnsiTheme="minorHAnsi"/>
          <w:szCs w:val="24"/>
        </w:rPr>
      </w:pPr>
    </w:p>
    <w:p w:rsidR="00085999" w:rsidRPr="00F7056E" w:rsidRDefault="00A638C6" w:rsidP="00085999">
      <w:pPr>
        <w:rPr>
          <w:rFonts w:asciiTheme="minorHAnsi" w:hAnsiTheme="minorHAnsi"/>
          <w:b/>
          <w:szCs w:val="24"/>
        </w:rPr>
      </w:pPr>
      <w:r w:rsidRPr="00F7056E">
        <w:rPr>
          <w:rFonts w:asciiTheme="minorHAnsi" w:hAnsiTheme="minorHAnsi"/>
          <w:b/>
          <w:szCs w:val="24"/>
        </w:rPr>
        <w:t>3.</w:t>
      </w:r>
      <w:r w:rsidR="00085999" w:rsidRPr="00F7056E">
        <w:rPr>
          <w:rFonts w:asciiTheme="minorHAnsi" w:hAnsiTheme="minorHAnsi"/>
          <w:b/>
          <w:szCs w:val="24"/>
        </w:rPr>
        <w:t xml:space="preserve"> Samtale med offer og foresatte</w:t>
      </w:r>
    </w:p>
    <w:p w:rsidR="00807957" w:rsidRPr="00304AB1" w:rsidRDefault="00807957" w:rsidP="00807957">
      <w:pPr>
        <w:rPr>
          <w:rFonts w:asciiTheme="minorHAnsi" w:hAnsiTheme="minorHAnsi"/>
          <w:szCs w:val="24"/>
        </w:rPr>
      </w:pPr>
      <w:r w:rsidRPr="00304AB1">
        <w:rPr>
          <w:rFonts w:asciiTheme="minorHAnsi" w:hAnsiTheme="minorHAnsi"/>
          <w:szCs w:val="24"/>
        </w:rPr>
        <w:t>Målet er at foresatte skal være trygge på at eleven er trygg og at saken følges opp av skolen.</w:t>
      </w:r>
    </w:p>
    <w:p w:rsidR="00085999" w:rsidRDefault="00085999" w:rsidP="00085999">
      <w:pPr>
        <w:rPr>
          <w:rFonts w:asciiTheme="minorHAnsi" w:hAnsiTheme="minorHAnsi"/>
          <w:szCs w:val="24"/>
        </w:rPr>
      </w:pPr>
      <w:r w:rsidRPr="00304AB1">
        <w:rPr>
          <w:rFonts w:asciiTheme="minorHAnsi" w:hAnsiTheme="minorHAnsi"/>
          <w:szCs w:val="24"/>
        </w:rPr>
        <w:t>En fra skolens ledelsen, kontaktlærer eller en lærer med relasjon ti</w:t>
      </w:r>
      <w:r w:rsidR="00304AB1" w:rsidRPr="00304AB1">
        <w:rPr>
          <w:rFonts w:asciiTheme="minorHAnsi" w:hAnsiTheme="minorHAnsi"/>
          <w:szCs w:val="24"/>
        </w:rPr>
        <w:t>l eleven gjennomfører samtalen så raskt som mulig</w:t>
      </w:r>
      <w:r w:rsidRPr="00304AB1">
        <w:rPr>
          <w:rFonts w:asciiTheme="minorHAnsi" w:hAnsiTheme="minorHAnsi"/>
          <w:szCs w:val="24"/>
        </w:rPr>
        <w:t xml:space="preserve">. Det vil informeres om hvilke tiltak skolen setter i gang for å trygge og ivareta eleven, samt hvilke oppfølgingssamtaler som skal gjennomføres. Skolen har regien på arbeidet som vil skje, og det oppfordres til at foresatte ikke tar saken i egne hender. </w:t>
      </w:r>
    </w:p>
    <w:p w:rsidR="00F7056E" w:rsidRPr="00304AB1" w:rsidRDefault="00F7056E" w:rsidP="00085999">
      <w:pPr>
        <w:rPr>
          <w:rFonts w:asciiTheme="minorHAnsi" w:hAnsiTheme="minorHAnsi"/>
          <w:szCs w:val="24"/>
        </w:rPr>
      </w:pPr>
    </w:p>
    <w:p w:rsidR="00085999" w:rsidRPr="00F7056E" w:rsidRDefault="00304AB1" w:rsidP="00085999">
      <w:pPr>
        <w:rPr>
          <w:rFonts w:asciiTheme="minorHAnsi" w:hAnsiTheme="minorHAnsi"/>
          <w:b/>
          <w:szCs w:val="24"/>
        </w:rPr>
      </w:pPr>
      <w:r w:rsidRPr="00F7056E">
        <w:rPr>
          <w:rFonts w:asciiTheme="minorHAnsi" w:hAnsiTheme="minorHAnsi"/>
          <w:b/>
          <w:szCs w:val="24"/>
        </w:rPr>
        <w:t>4.</w:t>
      </w:r>
      <w:r w:rsidR="00085999" w:rsidRPr="00F7056E">
        <w:rPr>
          <w:rFonts w:asciiTheme="minorHAnsi" w:hAnsiTheme="minorHAnsi"/>
          <w:b/>
          <w:szCs w:val="24"/>
        </w:rPr>
        <w:t xml:space="preserve"> Samtale med mobberne og foresatte</w:t>
      </w:r>
    </w:p>
    <w:p w:rsidR="00807957" w:rsidRDefault="00807957" w:rsidP="00085999">
      <w:pPr>
        <w:rPr>
          <w:rFonts w:asciiTheme="minorHAnsi" w:hAnsiTheme="minorHAnsi"/>
          <w:szCs w:val="24"/>
        </w:rPr>
      </w:pPr>
      <w:r w:rsidRPr="00304AB1">
        <w:rPr>
          <w:rFonts w:asciiTheme="minorHAnsi" w:hAnsiTheme="minorHAnsi"/>
          <w:szCs w:val="24"/>
        </w:rPr>
        <w:t>Målet med samtalen er at konsekvenser</w:t>
      </w:r>
      <w:r>
        <w:rPr>
          <w:rFonts w:asciiTheme="minorHAnsi" w:hAnsiTheme="minorHAnsi"/>
          <w:szCs w:val="24"/>
        </w:rPr>
        <w:t xml:space="preserve"> av mobbingen</w:t>
      </w:r>
      <w:r w:rsidRPr="00304AB1">
        <w:rPr>
          <w:rFonts w:asciiTheme="minorHAnsi" w:hAnsiTheme="minorHAnsi"/>
          <w:szCs w:val="24"/>
        </w:rPr>
        <w:t xml:space="preserve"> er kjent for elev og foresatte, informasjon og oppfordring til samarbeid, samt formidle at man ved hjelp av en god intervensjon ønsker å </w:t>
      </w:r>
      <w:r>
        <w:rPr>
          <w:rFonts w:asciiTheme="minorHAnsi" w:hAnsiTheme="minorHAnsi"/>
          <w:szCs w:val="24"/>
        </w:rPr>
        <w:t>unngå ytterligere konsekvenser.</w:t>
      </w:r>
    </w:p>
    <w:p w:rsidR="00085999" w:rsidRPr="00304AB1" w:rsidRDefault="00085999" w:rsidP="00085999">
      <w:pPr>
        <w:rPr>
          <w:rFonts w:asciiTheme="minorHAnsi" w:hAnsiTheme="minorHAnsi"/>
        </w:rPr>
      </w:pPr>
      <w:r w:rsidRPr="00304AB1">
        <w:rPr>
          <w:rFonts w:asciiTheme="minorHAnsi" w:hAnsiTheme="minorHAnsi"/>
          <w:szCs w:val="24"/>
        </w:rPr>
        <w:t>En fra skolens ledelsen, kontaktlærer eller en lærer med relasjon t</w:t>
      </w:r>
      <w:r w:rsidR="00304AB1">
        <w:rPr>
          <w:rFonts w:asciiTheme="minorHAnsi" w:hAnsiTheme="minorHAnsi"/>
          <w:szCs w:val="24"/>
        </w:rPr>
        <w:t>il eleven gjennomfører samtalen så raskt som mulig</w:t>
      </w:r>
      <w:r w:rsidRPr="00304AB1">
        <w:rPr>
          <w:rFonts w:asciiTheme="minorHAnsi" w:hAnsiTheme="minorHAnsi"/>
          <w:szCs w:val="24"/>
        </w:rPr>
        <w:t>. Foresatte informeres om at deres barn mobb</w:t>
      </w:r>
      <w:r w:rsidR="00304AB1">
        <w:rPr>
          <w:rFonts w:asciiTheme="minorHAnsi" w:hAnsiTheme="minorHAnsi"/>
          <w:szCs w:val="24"/>
        </w:rPr>
        <w:t>er en medelev. Skolen ber foresatte om</w:t>
      </w:r>
      <w:r w:rsidRPr="00304AB1">
        <w:rPr>
          <w:rFonts w:asciiTheme="minorHAnsi" w:hAnsiTheme="minorHAnsi"/>
          <w:szCs w:val="24"/>
        </w:rPr>
        <w:t xml:space="preserve"> å snakke med s</w:t>
      </w:r>
      <w:r w:rsidR="00304AB1">
        <w:rPr>
          <w:rFonts w:asciiTheme="minorHAnsi" w:hAnsiTheme="minorHAnsi"/>
          <w:szCs w:val="24"/>
        </w:rPr>
        <w:t>itt</w:t>
      </w:r>
      <w:r w:rsidRPr="00304AB1">
        <w:rPr>
          <w:rFonts w:asciiTheme="minorHAnsi" w:hAnsiTheme="minorHAnsi"/>
          <w:szCs w:val="24"/>
        </w:rPr>
        <w:t xml:space="preserve"> barn og oppfordre </w:t>
      </w:r>
      <w:r w:rsidR="00304AB1">
        <w:rPr>
          <w:rFonts w:asciiTheme="minorHAnsi" w:hAnsiTheme="minorHAnsi"/>
          <w:szCs w:val="24"/>
        </w:rPr>
        <w:t>barnet</w:t>
      </w:r>
      <w:r w:rsidRPr="00304AB1">
        <w:rPr>
          <w:rFonts w:asciiTheme="minorHAnsi" w:hAnsiTheme="minorHAnsi"/>
          <w:szCs w:val="24"/>
        </w:rPr>
        <w:t xml:space="preserve"> til positiv atferdsendring. Det oppfordres til et godt samarbeid mellom skole, hjem og foresatte. Det skisseres hvilke tiltak som iverksettes, samt hvilke konsekvenser som kan komme ved nye tilfeller av mobbing. Aktuelle konsekvenser vil </w:t>
      </w:r>
      <w:r w:rsidR="00807957">
        <w:rPr>
          <w:rFonts w:asciiTheme="minorHAnsi" w:hAnsiTheme="minorHAnsi"/>
          <w:szCs w:val="24"/>
        </w:rPr>
        <w:t>avhenge av</w:t>
      </w:r>
      <w:r w:rsidRPr="00304AB1">
        <w:rPr>
          <w:rFonts w:asciiTheme="minorHAnsi" w:hAnsiTheme="minorHAnsi"/>
          <w:szCs w:val="24"/>
        </w:rPr>
        <w:t xml:space="preserve"> hver enkelt sak grunnet elevenes ulikheter o</w:t>
      </w:r>
      <w:r w:rsidR="00807957">
        <w:rPr>
          <w:rFonts w:asciiTheme="minorHAnsi" w:hAnsiTheme="minorHAnsi"/>
          <w:szCs w:val="24"/>
        </w:rPr>
        <w:t>g hva skolen mener vil fungere</w:t>
      </w:r>
      <w:r w:rsidRPr="00304AB1">
        <w:rPr>
          <w:rFonts w:asciiTheme="minorHAnsi" w:hAnsiTheme="minorHAnsi"/>
          <w:szCs w:val="24"/>
        </w:rPr>
        <w:t xml:space="preserve">. </w:t>
      </w:r>
    </w:p>
    <w:p w:rsidR="00085999" w:rsidRDefault="00085999" w:rsidP="00085999">
      <w:pPr>
        <w:rPr>
          <w:szCs w:val="24"/>
        </w:rPr>
      </w:pPr>
    </w:p>
    <w:p w:rsidR="00085999" w:rsidRDefault="00085999" w:rsidP="00085999">
      <w:pPr>
        <w:rPr>
          <w:szCs w:val="24"/>
        </w:rPr>
      </w:pPr>
    </w:p>
    <w:p w:rsidR="00085999" w:rsidRPr="00F7056E" w:rsidRDefault="00807957" w:rsidP="00085999">
      <w:pPr>
        <w:rPr>
          <w:rFonts w:asciiTheme="minorHAnsi" w:hAnsiTheme="minorHAnsi"/>
          <w:b/>
          <w:szCs w:val="24"/>
        </w:rPr>
      </w:pPr>
      <w:r w:rsidRPr="00F7056E">
        <w:rPr>
          <w:rFonts w:asciiTheme="minorHAnsi" w:hAnsiTheme="minorHAnsi"/>
          <w:b/>
          <w:szCs w:val="24"/>
        </w:rPr>
        <w:t>5</w:t>
      </w:r>
      <w:r w:rsidR="001E541F" w:rsidRPr="00F7056E">
        <w:rPr>
          <w:rFonts w:asciiTheme="minorHAnsi" w:hAnsiTheme="minorHAnsi"/>
          <w:b/>
          <w:szCs w:val="24"/>
        </w:rPr>
        <w:t>.</w:t>
      </w:r>
      <w:r w:rsidR="00085999" w:rsidRPr="00F7056E">
        <w:rPr>
          <w:rFonts w:asciiTheme="minorHAnsi" w:hAnsiTheme="minorHAnsi"/>
          <w:b/>
          <w:szCs w:val="24"/>
        </w:rPr>
        <w:t xml:space="preserve"> Oppfølging</w:t>
      </w:r>
    </w:p>
    <w:p w:rsidR="00085999" w:rsidRPr="001E541F" w:rsidRDefault="00085999" w:rsidP="00085999">
      <w:pPr>
        <w:rPr>
          <w:rFonts w:asciiTheme="minorHAnsi" w:hAnsiTheme="minorHAnsi"/>
          <w:szCs w:val="24"/>
        </w:rPr>
      </w:pPr>
      <w:r w:rsidRPr="001E541F">
        <w:rPr>
          <w:rFonts w:asciiTheme="minorHAnsi" w:hAnsiTheme="minorHAnsi"/>
          <w:szCs w:val="24"/>
        </w:rPr>
        <w:t>Samtaler/kontakt med mobbere og offer trappes gradvis ned ettersom mobbingen avtar. Oppfølging av involverte elever kan være aktuelt etter en stund, grunnet at reaksjoner og endringsarbeid kan ta tid både for offer og mobbere. Det kan være aktuelt å fokusere på mobbing på skolen eller i gruppa i etterkant for å bedre skolemiljøet, siden hendelsen kan påvirke flere enn de involverte. Det vil vurderes hjelp og videre oppfølging fra andre involverte instanser rundt eleven.</w:t>
      </w:r>
      <w:r w:rsidR="00807957" w:rsidRPr="001E541F">
        <w:rPr>
          <w:rFonts w:asciiTheme="minorHAnsi" w:hAnsiTheme="minorHAnsi"/>
          <w:szCs w:val="24"/>
        </w:rPr>
        <w:t xml:space="preserve"> Det skal jobbes systematisk for å forsterke mobbernes positive atferd.</w:t>
      </w:r>
    </w:p>
    <w:p w:rsidR="00085999" w:rsidRPr="001E541F" w:rsidRDefault="00085999" w:rsidP="00085999">
      <w:pPr>
        <w:rPr>
          <w:rFonts w:asciiTheme="minorHAnsi" w:hAnsiTheme="minorHAnsi"/>
          <w:szCs w:val="24"/>
        </w:rPr>
      </w:pPr>
    </w:p>
    <w:p w:rsidR="00085999" w:rsidRPr="00F7056E" w:rsidRDefault="00807957" w:rsidP="00085999">
      <w:pPr>
        <w:rPr>
          <w:rFonts w:asciiTheme="minorHAnsi" w:hAnsiTheme="minorHAnsi"/>
          <w:b/>
          <w:szCs w:val="24"/>
        </w:rPr>
      </w:pPr>
      <w:r w:rsidRPr="00F7056E">
        <w:rPr>
          <w:rFonts w:asciiTheme="minorHAnsi" w:hAnsiTheme="minorHAnsi"/>
          <w:b/>
          <w:szCs w:val="24"/>
        </w:rPr>
        <w:t>6</w:t>
      </w:r>
      <w:r w:rsidR="001E541F" w:rsidRPr="00F7056E">
        <w:rPr>
          <w:rFonts w:asciiTheme="minorHAnsi" w:hAnsiTheme="minorHAnsi"/>
          <w:b/>
          <w:szCs w:val="24"/>
        </w:rPr>
        <w:t>. Vurdering av arbeidet rundt mobbesaken</w:t>
      </w:r>
    </w:p>
    <w:p w:rsidR="00085999" w:rsidRPr="001E541F" w:rsidRDefault="00085999" w:rsidP="00085999">
      <w:pPr>
        <w:rPr>
          <w:rFonts w:asciiTheme="minorHAnsi" w:hAnsiTheme="minorHAnsi"/>
          <w:szCs w:val="24"/>
        </w:rPr>
      </w:pPr>
      <w:r w:rsidRPr="001E541F">
        <w:rPr>
          <w:rFonts w:asciiTheme="minorHAnsi" w:hAnsiTheme="minorHAnsi"/>
          <w:szCs w:val="24"/>
        </w:rPr>
        <w:t xml:space="preserve">Skolens ledelse og involverte skal </w:t>
      </w:r>
      <w:r w:rsidR="001E541F" w:rsidRPr="001E541F">
        <w:rPr>
          <w:rFonts w:asciiTheme="minorHAnsi" w:hAnsiTheme="minorHAnsi"/>
          <w:szCs w:val="24"/>
        </w:rPr>
        <w:t>evaluere hver enkelt mobbesak</w:t>
      </w:r>
      <w:r w:rsidRPr="001E541F">
        <w:rPr>
          <w:rFonts w:asciiTheme="minorHAnsi" w:hAnsiTheme="minorHAnsi"/>
          <w:szCs w:val="24"/>
        </w:rPr>
        <w:t>. Målet er å forbedre skolens arbeid med mobbing.</w:t>
      </w:r>
    </w:p>
    <w:p w:rsidR="00085999" w:rsidRDefault="00085999" w:rsidP="00085999">
      <w:pPr>
        <w:rPr>
          <w:szCs w:val="24"/>
        </w:rPr>
      </w:pPr>
      <w:r w:rsidRPr="4980CC9D">
        <w:rPr>
          <w:szCs w:val="24"/>
        </w:rPr>
        <w:t xml:space="preserve">  </w:t>
      </w:r>
    </w:p>
    <w:p w:rsidR="00444C8F" w:rsidRDefault="00444C8F" w:rsidP="00535560">
      <w:pPr>
        <w:rPr>
          <w:rFonts w:asciiTheme="minorHAnsi" w:hAnsiTheme="minorHAnsi"/>
          <w:b/>
          <w:sz w:val="28"/>
          <w:szCs w:val="28"/>
        </w:rPr>
      </w:pPr>
    </w:p>
    <w:p w:rsidR="00444C8F" w:rsidRDefault="00444C8F" w:rsidP="00535560">
      <w:pPr>
        <w:rPr>
          <w:rFonts w:asciiTheme="minorHAnsi" w:hAnsiTheme="minorHAnsi"/>
          <w:b/>
          <w:sz w:val="28"/>
          <w:szCs w:val="28"/>
        </w:rPr>
      </w:pPr>
    </w:p>
    <w:p w:rsidR="001E541F" w:rsidRPr="00535560" w:rsidRDefault="00551FCD" w:rsidP="00535560">
      <w:pPr>
        <w:rPr>
          <w:rFonts w:asciiTheme="minorHAnsi" w:hAnsiTheme="minorHAnsi"/>
          <w:b/>
          <w:sz w:val="28"/>
          <w:szCs w:val="28"/>
        </w:rPr>
      </w:pPr>
      <w:r w:rsidRPr="00535560">
        <w:rPr>
          <w:rFonts w:asciiTheme="minorHAnsi" w:hAnsiTheme="minorHAnsi"/>
          <w:b/>
          <w:sz w:val="28"/>
          <w:szCs w:val="28"/>
        </w:rPr>
        <w:t>Skolens evaluering av skolemiljøarbeidet</w:t>
      </w:r>
    </w:p>
    <w:p w:rsidR="00551FCD" w:rsidRDefault="00551FCD" w:rsidP="00551FCD">
      <w:pPr>
        <w:rPr>
          <w:rFonts w:asciiTheme="minorHAnsi" w:hAnsiTheme="minorHAnsi"/>
          <w:szCs w:val="24"/>
        </w:rPr>
      </w:pPr>
    </w:p>
    <w:p w:rsidR="00B96B6C" w:rsidRPr="007F0C46" w:rsidRDefault="00551FCD" w:rsidP="00647AD7">
      <w:pPr>
        <w:rPr>
          <w:rFonts w:asciiTheme="minorHAnsi" w:hAnsiTheme="minorHAnsi"/>
          <w:szCs w:val="24"/>
        </w:rPr>
      </w:pPr>
      <w:r>
        <w:rPr>
          <w:rFonts w:asciiTheme="minorHAnsi" w:hAnsiTheme="minorHAnsi"/>
          <w:szCs w:val="24"/>
        </w:rPr>
        <w:t>Alle elementer i handlingsplanen skal evalueres. Evalueringen skal foregå på slutten av hvert skoleår av et utvalg av lærerne sammen med skolens ledelse. Ansvarlig for dette er rektor.</w:t>
      </w:r>
      <w:r w:rsidR="007F0C46">
        <w:rPr>
          <w:rFonts w:asciiTheme="minorHAnsi" w:hAnsiTheme="minorHAnsi"/>
          <w:szCs w:val="24"/>
        </w:rPr>
        <w:t xml:space="preserve"> Evalueringstidspunktet fastsettes i skolens årshjul. Revidert handlingsplan gjennomgås på planleggingsdagene for neste skoleår.</w:t>
      </w:r>
    </w:p>
    <w:p w:rsidR="001E541F" w:rsidRDefault="001E541F" w:rsidP="00647AD7">
      <w:pPr>
        <w:rPr>
          <w:rFonts w:asciiTheme="minorHAnsi" w:hAnsiTheme="minorHAnsi"/>
          <w:b/>
          <w:bCs/>
          <w:szCs w:val="24"/>
          <w:u w:val="single"/>
          <w:lang w:eastAsia="nb-NO"/>
        </w:rPr>
      </w:pPr>
    </w:p>
    <w:p w:rsidR="00B96B6C" w:rsidRDefault="00B96B6C" w:rsidP="00647AD7">
      <w:pPr>
        <w:rPr>
          <w:rFonts w:asciiTheme="minorHAnsi" w:hAnsiTheme="minorHAnsi"/>
          <w:b/>
          <w:bCs/>
          <w:szCs w:val="24"/>
          <w:u w:val="single"/>
          <w:lang w:eastAsia="nb-NO"/>
        </w:rPr>
      </w:pPr>
    </w:p>
    <w:p w:rsidR="00EC7C05" w:rsidRDefault="00EC7C05" w:rsidP="00647AD7">
      <w:pPr>
        <w:rPr>
          <w:rFonts w:asciiTheme="minorHAnsi" w:hAnsiTheme="minorHAnsi"/>
          <w:b/>
          <w:bCs/>
          <w:szCs w:val="24"/>
          <w:u w:val="single"/>
          <w:lang w:eastAsia="nb-NO"/>
        </w:rPr>
      </w:pPr>
    </w:p>
    <w:p w:rsidR="00003167" w:rsidRDefault="00664785" w:rsidP="00647AD7">
      <w:pPr>
        <w:rPr>
          <w:rFonts w:asciiTheme="minorHAnsi" w:hAnsiTheme="minorHAnsi"/>
          <w:b/>
          <w:bCs/>
          <w:szCs w:val="24"/>
          <w:u w:val="single"/>
          <w:lang w:eastAsia="nb-NO"/>
        </w:rPr>
      </w:pPr>
      <w:r>
        <w:rPr>
          <w:rFonts w:asciiTheme="minorHAnsi" w:hAnsiTheme="minorHAnsi"/>
          <w:b/>
          <w:bCs/>
          <w:szCs w:val="24"/>
          <w:u w:val="single"/>
          <w:lang w:eastAsia="nb-NO"/>
        </w:rPr>
        <w:t>Denne utgaven er revidert 9.2.2017</w:t>
      </w:r>
    </w:p>
    <w:p w:rsidR="00246792" w:rsidRDefault="00246792" w:rsidP="00647AD7">
      <w:pPr>
        <w:rPr>
          <w:rFonts w:asciiTheme="minorHAnsi" w:hAnsiTheme="minorHAnsi"/>
          <w:b/>
          <w:bCs/>
          <w:szCs w:val="24"/>
          <w:u w:val="single"/>
          <w:lang w:eastAsia="nb-NO"/>
        </w:rPr>
      </w:pPr>
    </w:p>
    <w:p w:rsidR="00246792" w:rsidRPr="00086680" w:rsidRDefault="00086680" w:rsidP="00647AD7">
      <w:pPr>
        <w:rPr>
          <w:rFonts w:asciiTheme="minorHAnsi" w:hAnsiTheme="minorHAnsi"/>
          <w:bCs/>
          <w:szCs w:val="24"/>
          <w:lang w:eastAsia="nb-NO"/>
        </w:rPr>
      </w:pPr>
      <w:r w:rsidRPr="00086680">
        <w:rPr>
          <w:rFonts w:asciiTheme="minorHAnsi" w:hAnsiTheme="minorHAnsi"/>
          <w:bCs/>
          <w:szCs w:val="24"/>
          <w:lang w:eastAsia="nb-NO"/>
        </w:rPr>
        <w:t>Arbeidsg</w:t>
      </w:r>
      <w:r>
        <w:rPr>
          <w:rFonts w:asciiTheme="minorHAnsi" w:hAnsiTheme="minorHAnsi"/>
          <w:bCs/>
          <w:szCs w:val="24"/>
          <w:lang w:eastAsia="nb-NO"/>
        </w:rPr>
        <w:t>ruppen bestod av:</w:t>
      </w:r>
    </w:p>
    <w:p w:rsidR="00647AD7" w:rsidRDefault="00086680" w:rsidP="00535560">
      <w:pPr>
        <w:rPr>
          <w:rFonts w:asciiTheme="minorHAnsi" w:hAnsiTheme="minorHAnsi"/>
          <w:b/>
          <w:bCs/>
          <w:szCs w:val="24"/>
          <w:u w:val="single"/>
          <w:lang w:eastAsia="nb-NO"/>
        </w:rPr>
      </w:pPr>
      <w:r>
        <w:rPr>
          <w:rFonts w:asciiTheme="minorHAnsi" w:hAnsiTheme="minorHAnsi"/>
          <w:b/>
          <w:bCs/>
          <w:szCs w:val="24"/>
          <w:u w:val="single"/>
          <w:lang w:eastAsia="nb-NO"/>
        </w:rPr>
        <w:t>Ann-Kristin, Ellen, Jørgen, Magnus</w:t>
      </w:r>
      <w:r w:rsidR="00664785">
        <w:rPr>
          <w:rFonts w:asciiTheme="minorHAnsi" w:hAnsiTheme="minorHAnsi"/>
          <w:b/>
          <w:bCs/>
          <w:szCs w:val="24"/>
          <w:u w:val="single"/>
          <w:lang w:eastAsia="nb-NO"/>
        </w:rPr>
        <w:t>, Pål, Rebecca, Sunniva og</w:t>
      </w:r>
      <w:r>
        <w:rPr>
          <w:rFonts w:asciiTheme="minorHAnsi" w:hAnsiTheme="minorHAnsi"/>
          <w:b/>
          <w:bCs/>
          <w:szCs w:val="24"/>
          <w:u w:val="single"/>
          <w:lang w:eastAsia="nb-NO"/>
        </w:rPr>
        <w:t xml:space="preserve"> Øystein</w:t>
      </w: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2804E0" w:rsidRDefault="002804E0" w:rsidP="00535560">
      <w:pPr>
        <w:rPr>
          <w:rFonts w:asciiTheme="minorHAnsi" w:hAnsiTheme="minorHAnsi"/>
          <w:b/>
          <w:bCs/>
          <w:szCs w:val="24"/>
          <w:u w:val="single"/>
          <w:lang w:eastAsia="nb-NO"/>
        </w:rPr>
      </w:pPr>
    </w:p>
    <w:p w:rsidR="00535560" w:rsidRPr="00647AD7" w:rsidRDefault="00535560" w:rsidP="00535560">
      <w:pPr>
        <w:rPr>
          <w:rFonts w:asciiTheme="minorHAnsi" w:hAnsiTheme="minorHAnsi"/>
          <w:szCs w:val="24"/>
          <w:lang w:eastAsia="nb-NO"/>
        </w:rPr>
      </w:pPr>
    </w:p>
    <w:p w:rsidR="00647AD7" w:rsidRPr="00647AD7" w:rsidRDefault="00647AD7" w:rsidP="00647AD7">
      <w:pPr>
        <w:rPr>
          <w:rFonts w:asciiTheme="minorHAnsi" w:hAnsiTheme="minorHAnsi"/>
          <w:b/>
          <w:szCs w:val="24"/>
          <w:u w:val="single"/>
          <w:lang w:eastAsia="nb-NO"/>
        </w:rPr>
      </w:pPr>
      <w:r w:rsidRPr="00647AD7">
        <w:rPr>
          <w:rFonts w:asciiTheme="minorHAnsi" w:hAnsiTheme="minorHAnsi"/>
          <w:b/>
          <w:szCs w:val="24"/>
          <w:u w:val="single"/>
          <w:lang w:eastAsia="nb-NO"/>
        </w:rPr>
        <w:t>Litteratur som tar for seg relasjonen lærer – elev og lærer – klasse/gruppe:</w:t>
      </w:r>
    </w:p>
    <w:p w:rsidR="00647AD7" w:rsidRPr="00647AD7" w:rsidRDefault="00647AD7" w:rsidP="00647AD7">
      <w:pPr>
        <w:rPr>
          <w:rFonts w:asciiTheme="minorHAnsi" w:hAnsiTheme="minorHAnsi"/>
          <w:szCs w:val="24"/>
          <w:lang w:eastAsia="nb-NO"/>
        </w:rPr>
      </w:pPr>
    </w:p>
    <w:p w:rsidR="00647AD7" w:rsidRPr="00647AD7" w:rsidRDefault="00647AD7" w:rsidP="00647AD7">
      <w:pPr>
        <w:ind w:left="540" w:hanging="540"/>
        <w:rPr>
          <w:rFonts w:asciiTheme="minorHAnsi" w:hAnsiTheme="minorHAnsi"/>
          <w:szCs w:val="24"/>
          <w:lang w:val="nn-NO" w:eastAsia="nb-NO"/>
        </w:rPr>
      </w:pPr>
      <w:r w:rsidRPr="00647AD7">
        <w:rPr>
          <w:rFonts w:asciiTheme="minorHAnsi" w:hAnsiTheme="minorHAnsi"/>
          <w:szCs w:val="24"/>
          <w:lang w:eastAsia="nb-NO"/>
        </w:rPr>
        <w:t xml:space="preserve">Berger, A-H. (2000). </w:t>
      </w:r>
      <w:r w:rsidRPr="00647AD7">
        <w:rPr>
          <w:rFonts w:asciiTheme="minorHAnsi" w:hAnsiTheme="minorHAnsi"/>
          <w:i/>
          <w:iCs/>
          <w:szCs w:val="24"/>
          <w:lang w:eastAsia="nb-NO"/>
        </w:rPr>
        <w:t>Som elevene ser det: hva får elevene til å bråke eller lære?</w:t>
      </w:r>
      <w:r w:rsidRPr="00647AD7">
        <w:rPr>
          <w:rFonts w:asciiTheme="minorHAnsi" w:hAnsiTheme="minorHAnsi"/>
          <w:szCs w:val="24"/>
          <w:lang w:eastAsia="nb-NO"/>
        </w:rPr>
        <w:t xml:space="preserve"> </w:t>
      </w:r>
      <w:r w:rsidRPr="00647AD7">
        <w:rPr>
          <w:rFonts w:asciiTheme="minorHAnsi" w:hAnsiTheme="minorHAnsi"/>
          <w:szCs w:val="24"/>
          <w:lang w:val="nn-NO" w:eastAsia="nb-NO"/>
        </w:rPr>
        <w:t>Oslo. Cappelen Akademisk.</w:t>
      </w:r>
    </w:p>
    <w:p w:rsidR="00647AD7" w:rsidRPr="00647AD7" w:rsidRDefault="00647AD7" w:rsidP="00647AD7">
      <w:pPr>
        <w:ind w:left="540" w:hanging="540"/>
        <w:rPr>
          <w:rFonts w:asciiTheme="minorHAnsi" w:hAnsiTheme="minorHAnsi"/>
          <w:szCs w:val="24"/>
          <w:lang w:val="nn-NO" w:eastAsia="nb-NO"/>
        </w:rPr>
      </w:pPr>
      <w:r w:rsidRPr="00647AD7">
        <w:rPr>
          <w:rFonts w:asciiTheme="minorHAnsi" w:hAnsiTheme="minorHAnsi"/>
          <w:szCs w:val="24"/>
          <w:lang w:val="nn-NO" w:eastAsia="nb-NO"/>
        </w:rPr>
        <w:t xml:space="preserve">Ertesvåg, S. &amp; Størksen, S.(2011). </w:t>
      </w:r>
      <w:r w:rsidRPr="00647AD7">
        <w:rPr>
          <w:rFonts w:asciiTheme="minorHAnsi" w:hAnsiTheme="minorHAnsi"/>
          <w:i/>
          <w:szCs w:val="24"/>
          <w:lang w:val="nn-NO" w:eastAsia="nb-NO"/>
        </w:rPr>
        <w:t xml:space="preserve">Implementering av skuleomfattande arbeid. </w:t>
      </w:r>
      <w:r w:rsidRPr="00647AD7">
        <w:rPr>
          <w:rFonts w:asciiTheme="minorHAnsi" w:hAnsiTheme="minorHAnsi"/>
          <w:szCs w:val="24"/>
          <w:lang w:val="nn-NO" w:eastAsia="nb-NO"/>
        </w:rPr>
        <w:t>SAF, UiS.</w:t>
      </w:r>
    </w:p>
    <w:p w:rsidR="00647AD7" w:rsidRPr="00647AD7" w:rsidRDefault="00647AD7" w:rsidP="00647AD7">
      <w:pPr>
        <w:ind w:left="540" w:hanging="540"/>
        <w:rPr>
          <w:rFonts w:asciiTheme="minorHAnsi" w:hAnsiTheme="minorHAnsi"/>
          <w:szCs w:val="24"/>
          <w:lang w:eastAsia="nb-NO"/>
        </w:rPr>
      </w:pPr>
      <w:r w:rsidRPr="00647AD7">
        <w:rPr>
          <w:rFonts w:asciiTheme="minorHAnsi" w:hAnsiTheme="minorHAnsi"/>
          <w:szCs w:val="24"/>
          <w:lang w:val="nn-NO" w:eastAsia="nb-NO"/>
        </w:rPr>
        <w:t>Ertesvåg, S. K. &amp; Vaaland, G.S.(2007). P</w:t>
      </w:r>
      <w:r w:rsidRPr="00647AD7">
        <w:rPr>
          <w:rFonts w:asciiTheme="minorHAnsi" w:hAnsiTheme="minorHAnsi"/>
          <w:szCs w:val="24"/>
          <w:lang w:val="en-US" w:eastAsia="nb-NO"/>
        </w:rPr>
        <w:t xml:space="preserve">revention and reduction of behavioural problems in school: An evaluation of the Respect-program. </w:t>
      </w:r>
      <w:r w:rsidRPr="00647AD7">
        <w:rPr>
          <w:rFonts w:asciiTheme="minorHAnsi" w:hAnsiTheme="minorHAnsi"/>
          <w:szCs w:val="24"/>
          <w:lang w:eastAsia="nb-NO"/>
        </w:rPr>
        <w:t xml:space="preserve">I </w:t>
      </w:r>
      <w:r w:rsidRPr="00647AD7">
        <w:rPr>
          <w:rFonts w:asciiTheme="minorHAnsi" w:hAnsiTheme="minorHAnsi"/>
          <w:i/>
          <w:szCs w:val="24"/>
          <w:lang w:eastAsia="nb-NO"/>
        </w:rPr>
        <w:t>Educational psychology</w:t>
      </w:r>
      <w:r w:rsidRPr="00647AD7">
        <w:rPr>
          <w:rFonts w:asciiTheme="minorHAnsi" w:hAnsiTheme="minorHAnsi"/>
          <w:szCs w:val="24"/>
          <w:lang w:eastAsia="nb-NO"/>
        </w:rPr>
        <w:t>, 27(6), pp. 713-736</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Fuglestad, O. L. (1993). </w:t>
      </w:r>
      <w:r w:rsidRPr="00647AD7">
        <w:rPr>
          <w:rFonts w:asciiTheme="minorHAnsi" w:hAnsiTheme="minorHAnsi"/>
          <w:i/>
          <w:iCs/>
          <w:szCs w:val="24"/>
          <w:lang w:eastAsia="nb-NO"/>
        </w:rPr>
        <w:t>Samspel og motspell</w:t>
      </w:r>
      <w:r w:rsidRPr="00647AD7">
        <w:rPr>
          <w:rFonts w:asciiTheme="minorHAnsi" w:hAnsiTheme="minorHAnsi"/>
          <w:szCs w:val="24"/>
          <w:lang w:eastAsia="nb-NO"/>
        </w:rPr>
        <w:t>. Oslo. Samlaget.</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Gordon, T. (1979). </w:t>
      </w:r>
      <w:r w:rsidRPr="00647AD7">
        <w:rPr>
          <w:rFonts w:asciiTheme="minorHAnsi" w:hAnsiTheme="minorHAnsi"/>
          <w:i/>
          <w:iCs/>
          <w:szCs w:val="24"/>
          <w:lang w:eastAsia="nb-NO"/>
        </w:rPr>
        <w:t>Snakk med oss lærer</w:t>
      </w:r>
      <w:r w:rsidRPr="00647AD7">
        <w:rPr>
          <w:rFonts w:asciiTheme="minorHAnsi" w:hAnsiTheme="minorHAnsi"/>
          <w:szCs w:val="24"/>
          <w:lang w:eastAsia="nb-NO"/>
        </w:rPr>
        <w:t>. Oslo. Dreyer.</w:t>
      </w:r>
    </w:p>
    <w:p w:rsidR="00647AD7" w:rsidRPr="00647AD7" w:rsidRDefault="00647AD7" w:rsidP="00647AD7">
      <w:pPr>
        <w:ind w:left="540" w:hanging="540"/>
        <w:rPr>
          <w:rFonts w:asciiTheme="minorHAnsi" w:hAnsiTheme="minorHAnsi"/>
          <w:szCs w:val="24"/>
          <w:lang w:val="nn-NO" w:eastAsia="nb-NO"/>
        </w:rPr>
      </w:pPr>
      <w:r w:rsidRPr="00647AD7">
        <w:rPr>
          <w:rFonts w:asciiTheme="minorHAnsi" w:hAnsiTheme="minorHAnsi"/>
          <w:szCs w:val="24"/>
          <w:lang w:eastAsia="nb-NO"/>
        </w:rPr>
        <w:t xml:space="preserve">Juul, J. &amp; Jensen, H. (2003). </w:t>
      </w:r>
      <w:r w:rsidRPr="00647AD7">
        <w:rPr>
          <w:rFonts w:asciiTheme="minorHAnsi" w:hAnsiTheme="minorHAnsi"/>
          <w:i/>
          <w:iCs/>
          <w:szCs w:val="24"/>
          <w:lang w:eastAsia="nb-NO"/>
        </w:rPr>
        <w:t>Fra lydighet til ansvarlighet: pedagogisk relasjonskompetanse.</w:t>
      </w:r>
      <w:r w:rsidRPr="00647AD7">
        <w:rPr>
          <w:rFonts w:asciiTheme="minorHAnsi" w:hAnsiTheme="minorHAnsi"/>
          <w:szCs w:val="24"/>
          <w:lang w:eastAsia="nb-NO"/>
        </w:rPr>
        <w:t xml:space="preserve"> </w:t>
      </w:r>
      <w:r w:rsidRPr="00647AD7">
        <w:rPr>
          <w:rFonts w:asciiTheme="minorHAnsi" w:hAnsiTheme="minorHAnsi"/>
          <w:szCs w:val="24"/>
          <w:lang w:val="nn-NO" w:eastAsia="nb-NO"/>
        </w:rPr>
        <w:t>Oslo. Pedagogisk forum.</w:t>
      </w:r>
    </w:p>
    <w:p w:rsidR="00647AD7" w:rsidRPr="00647AD7" w:rsidRDefault="00647AD7" w:rsidP="00647AD7">
      <w:pPr>
        <w:rPr>
          <w:rFonts w:asciiTheme="minorHAnsi" w:hAnsiTheme="minorHAnsi"/>
          <w:szCs w:val="24"/>
          <w:lang w:val="nn-NO" w:eastAsia="nb-NO"/>
        </w:rPr>
      </w:pPr>
      <w:r w:rsidRPr="00647AD7">
        <w:rPr>
          <w:rFonts w:asciiTheme="minorHAnsi" w:hAnsiTheme="minorHAnsi"/>
          <w:szCs w:val="24"/>
          <w:lang w:val="nn-NO" w:eastAsia="nb-NO"/>
        </w:rPr>
        <w:t xml:space="preserve">Molnar, A. (1993). </w:t>
      </w:r>
      <w:r w:rsidRPr="00647AD7">
        <w:rPr>
          <w:rFonts w:asciiTheme="minorHAnsi" w:hAnsiTheme="minorHAnsi"/>
          <w:i/>
          <w:iCs/>
          <w:szCs w:val="24"/>
          <w:lang w:val="nn-NO" w:eastAsia="nb-NO"/>
        </w:rPr>
        <w:t>Skolen og problemelevene.</w:t>
      </w:r>
      <w:r w:rsidRPr="00647AD7">
        <w:rPr>
          <w:rFonts w:asciiTheme="minorHAnsi" w:hAnsiTheme="minorHAnsi"/>
          <w:szCs w:val="24"/>
          <w:lang w:val="nn-NO" w:eastAsia="nb-NO"/>
        </w:rPr>
        <w:t xml:space="preserve"> Oslo. Universitetsforlaget.</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val="nn-NO" w:eastAsia="nb-NO"/>
        </w:rPr>
        <w:t xml:space="preserve">Nordahl, T. (2002). </w:t>
      </w:r>
      <w:r w:rsidRPr="00647AD7">
        <w:rPr>
          <w:rFonts w:asciiTheme="minorHAnsi" w:hAnsiTheme="minorHAnsi"/>
          <w:i/>
          <w:iCs/>
          <w:szCs w:val="24"/>
          <w:lang w:val="nn-NO" w:eastAsia="nb-NO"/>
        </w:rPr>
        <w:t>Eleven som aktør</w:t>
      </w:r>
      <w:r w:rsidRPr="00647AD7">
        <w:rPr>
          <w:rFonts w:asciiTheme="minorHAnsi" w:hAnsiTheme="minorHAnsi"/>
          <w:szCs w:val="24"/>
          <w:lang w:val="nn-NO" w:eastAsia="nb-NO"/>
        </w:rPr>
        <w:t>. Oslo: Universit</w:t>
      </w:r>
      <w:r w:rsidRPr="00647AD7">
        <w:rPr>
          <w:rFonts w:asciiTheme="minorHAnsi" w:hAnsiTheme="minorHAnsi"/>
          <w:szCs w:val="24"/>
          <w:lang w:eastAsia="nb-NO"/>
        </w:rPr>
        <w:t>etsforlaget.</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Nordahl, T. (2008). Klassen som læringsmiljø og lærerens ansvar. I Krejsler, J.B. &amp; Moos,</w:t>
      </w:r>
    </w:p>
    <w:p w:rsidR="00647AD7" w:rsidRPr="00647AD7" w:rsidRDefault="00647AD7" w:rsidP="00647AD7">
      <w:pPr>
        <w:ind w:firstLine="708"/>
        <w:rPr>
          <w:rFonts w:asciiTheme="minorHAnsi" w:hAnsiTheme="minorHAnsi"/>
          <w:i/>
          <w:szCs w:val="24"/>
          <w:lang w:eastAsia="nb-NO"/>
        </w:rPr>
      </w:pPr>
      <w:r w:rsidRPr="00647AD7">
        <w:rPr>
          <w:rFonts w:asciiTheme="minorHAnsi" w:hAnsiTheme="minorHAnsi"/>
          <w:szCs w:val="24"/>
          <w:lang w:eastAsia="nb-NO"/>
        </w:rPr>
        <w:t xml:space="preserve">L.(red.) </w:t>
      </w:r>
      <w:r w:rsidRPr="00647AD7">
        <w:rPr>
          <w:rFonts w:asciiTheme="minorHAnsi" w:hAnsiTheme="minorHAnsi"/>
          <w:i/>
          <w:szCs w:val="24"/>
          <w:lang w:eastAsia="nb-NO"/>
        </w:rPr>
        <w:t>Klasseledelse – maktkampe i praksis, pædagogik og politikk. S. 145-161.</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Nordahl, T., Gravkrok, Ø., Knudsmoen, H., Larsen, T.M.B. og Rørnes, K.(2006).</w:t>
      </w:r>
    </w:p>
    <w:p w:rsidR="00647AD7" w:rsidRPr="00647AD7" w:rsidRDefault="00647AD7" w:rsidP="00647AD7">
      <w:pPr>
        <w:ind w:firstLine="540"/>
        <w:rPr>
          <w:rFonts w:asciiTheme="minorHAnsi" w:hAnsiTheme="minorHAnsi"/>
          <w:szCs w:val="24"/>
          <w:lang w:eastAsia="nb-NO"/>
        </w:rPr>
      </w:pPr>
      <w:r w:rsidRPr="00647AD7">
        <w:rPr>
          <w:rFonts w:asciiTheme="minorHAnsi" w:hAnsiTheme="minorHAnsi"/>
          <w:i/>
          <w:szCs w:val="24"/>
          <w:lang w:eastAsia="nb-NO"/>
        </w:rPr>
        <w:t xml:space="preserve">Forebyggende innsatser i skolen. </w:t>
      </w:r>
      <w:r w:rsidRPr="00647AD7">
        <w:rPr>
          <w:rFonts w:asciiTheme="minorHAnsi" w:hAnsiTheme="minorHAnsi"/>
          <w:szCs w:val="24"/>
          <w:lang w:eastAsia="nb-NO"/>
        </w:rPr>
        <w:t>Sosial og helsedirektoratet, Utdanningsdirektoratet.</w:t>
      </w:r>
    </w:p>
    <w:p w:rsidR="00647AD7" w:rsidRPr="00647AD7" w:rsidRDefault="00647AD7" w:rsidP="00647AD7">
      <w:pPr>
        <w:ind w:left="540" w:hanging="540"/>
        <w:rPr>
          <w:rFonts w:asciiTheme="minorHAnsi" w:hAnsiTheme="minorHAnsi"/>
          <w:b/>
          <w:szCs w:val="24"/>
          <w:lang w:eastAsia="nb-NO"/>
        </w:rPr>
      </w:pPr>
      <w:r w:rsidRPr="00647AD7">
        <w:rPr>
          <w:rFonts w:asciiTheme="minorHAnsi" w:hAnsiTheme="minorHAnsi"/>
          <w:szCs w:val="24"/>
          <w:lang w:eastAsia="nb-NO"/>
        </w:rPr>
        <w:t xml:space="preserve">Nordahl, T. &amp; Sørlie, M-A. (1997). Elever som viser problematferd i skolen – pedagogiske utfordringer. I I.M. Helgeland (red.). </w:t>
      </w:r>
      <w:r w:rsidRPr="00647AD7">
        <w:rPr>
          <w:rFonts w:asciiTheme="minorHAnsi" w:hAnsiTheme="minorHAnsi"/>
          <w:i/>
          <w:iCs/>
          <w:szCs w:val="24"/>
          <w:lang w:eastAsia="nb-NO"/>
        </w:rPr>
        <w:t>Utfordrende ungdom i skolen.</w:t>
      </w:r>
      <w:r w:rsidRPr="00647AD7">
        <w:rPr>
          <w:rFonts w:asciiTheme="minorHAnsi" w:hAnsiTheme="minorHAnsi"/>
          <w:szCs w:val="24"/>
          <w:lang w:eastAsia="nb-NO"/>
        </w:rPr>
        <w:t xml:space="preserve"> Revidert utgave. Oslo: Kommuneforlaget.</w:t>
      </w:r>
    </w:p>
    <w:p w:rsidR="00647AD7" w:rsidRPr="00647AD7" w:rsidRDefault="00647AD7" w:rsidP="00647AD7">
      <w:pPr>
        <w:ind w:left="540" w:hanging="540"/>
        <w:rPr>
          <w:rFonts w:asciiTheme="minorHAnsi" w:hAnsiTheme="minorHAnsi"/>
          <w:szCs w:val="24"/>
          <w:lang w:eastAsia="nb-NO"/>
        </w:rPr>
      </w:pPr>
      <w:r w:rsidRPr="00647AD7">
        <w:rPr>
          <w:rFonts w:asciiTheme="minorHAnsi" w:hAnsiTheme="minorHAnsi"/>
          <w:szCs w:val="24"/>
          <w:lang w:eastAsia="nb-NO"/>
        </w:rPr>
        <w:t xml:space="preserve">Ogden T. (2001). </w:t>
      </w:r>
      <w:r w:rsidRPr="00647AD7">
        <w:rPr>
          <w:rFonts w:asciiTheme="minorHAnsi" w:hAnsiTheme="minorHAnsi"/>
          <w:i/>
          <w:iCs/>
          <w:szCs w:val="24"/>
          <w:lang w:eastAsia="nb-NO"/>
        </w:rPr>
        <w:t>Sosial kompetanse og problematferd i skolen: kompetanseutviklende og problemløsende arbeid i skolen</w:t>
      </w:r>
      <w:r w:rsidRPr="00647AD7">
        <w:rPr>
          <w:rFonts w:asciiTheme="minorHAnsi" w:hAnsiTheme="minorHAnsi"/>
          <w:szCs w:val="24"/>
          <w:lang w:eastAsia="nb-NO"/>
        </w:rPr>
        <w:t>. Oslo. Gyldendal, akademisk.</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Ogden, T. (2002. </w:t>
      </w:r>
      <w:r w:rsidRPr="00647AD7">
        <w:rPr>
          <w:rFonts w:asciiTheme="minorHAnsi" w:hAnsiTheme="minorHAnsi"/>
          <w:i/>
          <w:iCs/>
          <w:szCs w:val="24"/>
          <w:lang w:eastAsia="nb-NO"/>
        </w:rPr>
        <w:t>Klasse- og undervisningsledelse.</w:t>
      </w:r>
      <w:r w:rsidRPr="00647AD7">
        <w:rPr>
          <w:rFonts w:asciiTheme="minorHAnsi" w:hAnsiTheme="minorHAnsi"/>
          <w:szCs w:val="24"/>
          <w:lang w:eastAsia="nb-NO"/>
        </w:rPr>
        <w:t xml:space="preserve"> Bedre skole småskriftserie nr. 6. Oslo.</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 </w:t>
      </w:r>
      <w:r w:rsidRPr="00647AD7">
        <w:rPr>
          <w:rFonts w:asciiTheme="minorHAnsi" w:hAnsiTheme="minorHAnsi"/>
          <w:szCs w:val="24"/>
          <w:lang w:eastAsia="nb-NO"/>
        </w:rPr>
        <w:tab/>
        <w:t>Bedre Skole.</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Roland E. (1998). </w:t>
      </w:r>
      <w:r w:rsidRPr="00647AD7">
        <w:rPr>
          <w:rFonts w:asciiTheme="minorHAnsi" w:hAnsiTheme="minorHAnsi"/>
          <w:i/>
          <w:iCs/>
          <w:szCs w:val="24"/>
          <w:lang w:eastAsia="nb-NO"/>
        </w:rPr>
        <w:t>Elevkollektivet</w:t>
      </w:r>
      <w:r w:rsidRPr="00647AD7">
        <w:rPr>
          <w:rFonts w:asciiTheme="minorHAnsi" w:hAnsiTheme="minorHAnsi"/>
          <w:szCs w:val="24"/>
          <w:lang w:eastAsia="nb-NO"/>
        </w:rPr>
        <w:t>. Stavanger. Rebell forlag.</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Roland, E. &amp; Vaaland, G.S. (2011). </w:t>
      </w:r>
      <w:r w:rsidRPr="00647AD7">
        <w:rPr>
          <w:rFonts w:asciiTheme="minorHAnsi" w:hAnsiTheme="minorHAnsi"/>
          <w:i/>
          <w:szCs w:val="24"/>
          <w:lang w:eastAsia="nb-NO"/>
        </w:rPr>
        <w:t xml:space="preserve">Klasseledelse og atferdsvansker. </w:t>
      </w:r>
      <w:r w:rsidRPr="00647AD7">
        <w:rPr>
          <w:rFonts w:asciiTheme="minorHAnsi" w:hAnsiTheme="minorHAnsi"/>
          <w:szCs w:val="24"/>
          <w:lang w:eastAsia="nb-NO"/>
        </w:rPr>
        <w:t>SAF, UiS.</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Roland, E. &amp; Vaaland, G.S. (2011). </w:t>
      </w:r>
      <w:r w:rsidRPr="00647AD7">
        <w:rPr>
          <w:rFonts w:asciiTheme="minorHAnsi" w:hAnsiTheme="minorHAnsi"/>
          <w:i/>
          <w:szCs w:val="24"/>
          <w:lang w:eastAsia="nb-NO"/>
        </w:rPr>
        <w:t xml:space="preserve">Respektprogrammet. </w:t>
      </w:r>
      <w:r w:rsidRPr="00647AD7">
        <w:rPr>
          <w:rFonts w:asciiTheme="minorHAnsi" w:hAnsiTheme="minorHAnsi"/>
          <w:szCs w:val="24"/>
          <w:lang w:eastAsia="nb-NO"/>
        </w:rPr>
        <w:t>SAF, UiS.</w:t>
      </w:r>
    </w:p>
    <w:p w:rsidR="00647AD7" w:rsidRPr="00647AD7" w:rsidRDefault="00647AD7" w:rsidP="00647AD7">
      <w:pPr>
        <w:rPr>
          <w:rFonts w:asciiTheme="minorHAnsi" w:hAnsiTheme="minorHAnsi"/>
          <w:i/>
          <w:iCs/>
          <w:szCs w:val="24"/>
          <w:lang w:eastAsia="nb-NO"/>
        </w:rPr>
      </w:pPr>
      <w:r w:rsidRPr="00647AD7">
        <w:rPr>
          <w:rFonts w:asciiTheme="minorHAnsi" w:hAnsiTheme="minorHAnsi"/>
          <w:szCs w:val="24"/>
          <w:lang w:eastAsia="nb-NO"/>
        </w:rPr>
        <w:t xml:space="preserve">Roland, E. &amp; Vaaland, G.S. (2003) </w:t>
      </w:r>
      <w:r w:rsidRPr="00647AD7">
        <w:rPr>
          <w:rFonts w:asciiTheme="minorHAnsi" w:hAnsiTheme="minorHAnsi"/>
          <w:i/>
          <w:iCs/>
          <w:szCs w:val="24"/>
          <w:lang w:eastAsia="nb-NO"/>
        </w:rPr>
        <w:t>Zero, SAFs program mot mobbing. Lærerveiledning.</w:t>
      </w:r>
    </w:p>
    <w:p w:rsidR="00647AD7" w:rsidRPr="00647AD7" w:rsidRDefault="00647AD7" w:rsidP="00647AD7">
      <w:pPr>
        <w:ind w:firstLine="708"/>
        <w:rPr>
          <w:rFonts w:asciiTheme="minorHAnsi" w:hAnsiTheme="minorHAnsi"/>
          <w:szCs w:val="24"/>
          <w:lang w:eastAsia="nb-NO"/>
        </w:rPr>
      </w:pPr>
      <w:r w:rsidRPr="00647AD7">
        <w:rPr>
          <w:rFonts w:asciiTheme="minorHAnsi" w:hAnsiTheme="minorHAnsi"/>
          <w:szCs w:val="24"/>
          <w:lang w:eastAsia="nb-NO"/>
        </w:rPr>
        <w:t>Stavanger. Senter for atferdsforskning.</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Roland, P. (2011). </w:t>
      </w:r>
      <w:r w:rsidRPr="00647AD7">
        <w:rPr>
          <w:rFonts w:asciiTheme="minorHAnsi" w:hAnsiTheme="minorHAnsi"/>
          <w:i/>
          <w:szCs w:val="24"/>
          <w:lang w:eastAsia="nb-NO"/>
        </w:rPr>
        <w:t xml:space="preserve">Problematferd i skolen – hvordan kan pedagoger håndtere aggressiv atferd? </w:t>
      </w:r>
      <w:r w:rsidRPr="00647AD7">
        <w:rPr>
          <w:rFonts w:asciiTheme="minorHAnsi" w:hAnsiTheme="minorHAnsi"/>
          <w:szCs w:val="24"/>
          <w:lang w:eastAsia="nb-NO"/>
        </w:rPr>
        <w:t>SAF, UiS.</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Rørnes, K., Overland, T., Roland, E. &amp; Tveitereid, K. (2006). Læreren som leder. I </w:t>
      </w:r>
    </w:p>
    <w:p w:rsidR="00647AD7" w:rsidRPr="00647AD7" w:rsidRDefault="00647AD7" w:rsidP="00647AD7">
      <w:pPr>
        <w:ind w:firstLine="708"/>
        <w:rPr>
          <w:rFonts w:asciiTheme="minorHAnsi" w:hAnsiTheme="minorHAnsi"/>
          <w:b/>
          <w:bCs/>
          <w:szCs w:val="24"/>
          <w:lang w:eastAsia="nb-NO"/>
        </w:rPr>
      </w:pPr>
      <w:r w:rsidRPr="00647AD7">
        <w:rPr>
          <w:rFonts w:asciiTheme="minorHAnsi" w:hAnsiTheme="minorHAnsi"/>
          <w:i/>
          <w:szCs w:val="24"/>
          <w:lang w:eastAsia="nb-NO"/>
        </w:rPr>
        <w:t xml:space="preserve">Forebyggende innsatser i skolen. </w:t>
      </w:r>
      <w:r w:rsidRPr="00647AD7">
        <w:rPr>
          <w:rFonts w:asciiTheme="minorHAnsi" w:hAnsiTheme="minorHAnsi"/>
          <w:szCs w:val="24"/>
          <w:lang w:eastAsia="nb-NO"/>
        </w:rPr>
        <w:t>Sosial og helsedirektoratet, Utdanningsdirektoratet.</w:t>
      </w:r>
    </w:p>
    <w:p w:rsidR="00647AD7" w:rsidRPr="00647AD7" w:rsidRDefault="00647AD7" w:rsidP="00647AD7">
      <w:pPr>
        <w:rPr>
          <w:rFonts w:asciiTheme="minorHAnsi" w:hAnsiTheme="minorHAnsi"/>
          <w:szCs w:val="24"/>
          <w:lang w:val="en-US" w:eastAsia="nb-NO"/>
        </w:rPr>
      </w:pPr>
      <w:r w:rsidRPr="00647AD7">
        <w:rPr>
          <w:rFonts w:asciiTheme="minorHAnsi" w:hAnsiTheme="minorHAnsi"/>
          <w:szCs w:val="24"/>
          <w:lang w:eastAsia="nb-NO"/>
        </w:rPr>
        <w:t xml:space="preserve">Schmuck, R.  &amp; Schmuck, P. (1992). </w:t>
      </w:r>
      <w:r w:rsidRPr="00647AD7">
        <w:rPr>
          <w:rFonts w:asciiTheme="minorHAnsi" w:hAnsiTheme="minorHAnsi"/>
          <w:i/>
          <w:iCs/>
          <w:szCs w:val="24"/>
          <w:lang w:eastAsia="nb-NO"/>
        </w:rPr>
        <w:t>Livet i klasserommet</w:t>
      </w:r>
      <w:r w:rsidRPr="00647AD7">
        <w:rPr>
          <w:rFonts w:asciiTheme="minorHAnsi" w:hAnsiTheme="minorHAnsi"/>
          <w:szCs w:val="24"/>
          <w:lang w:eastAsia="nb-NO"/>
        </w:rPr>
        <w:t xml:space="preserve">. ny utg. </w:t>
      </w:r>
      <w:r w:rsidRPr="00647AD7">
        <w:rPr>
          <w:rFonts w:asciiTheme="minorHAnsi" w:hAnsiTheme="minorHAnsi"/>
          <w:szCs w:val="24"/>
          <w:lang w:val="en-US" w:eastAsia="nb-NO"/>
        </w:rPr>
        <w:t>Oslo: Cappelen forlag.</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val="en-US" w:eastAsia="nb-NO"/>
        </w:rPr>
        <w:t xml:space="preserve">Shariff, S. (2008). </w:t>
      </w:r>
      <w:r w:rsidRPr="00647AD7">
        <w:rPr>
          <w:rFonts w:asciiTheme="minorHAnsi" w:hAnsiTheme="minorHAnsi"/>
          <w:i/>
          <w:szCs w:val="24"/>
          <w:lang w:val="en-US" w:eastAsia="nb-NO"/>
        </w:rPr>
        <w:t xml:space="preserve">Cyber-bullying. Issues and solutions for the school, the classroom and the home. </w:t>
      </w:r>
      <w:r w:rsidRPr="00647AD7">
        <w:rPr>
          <w:rFonts w:asciiTheme="minorHAnsi" w:hAnsiTheme="minorHAnsi"/>
          <w:szCs w:val="24"/>
          <w:lang w:eastAsia="nb-NO"/>
        </w:rPr>
        <w:t>London, Routledge.</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Skaalvik, E. M. &amp; Skaalvik, S. (2005). </w:t>
      </w:r>
      <w:r w:rsidRPr="00647AD7">
        <w:rPr>
          <w:rFonts w:asciiTheme="minorHAnsi" w:hAnsiTheme="minorHAnsi"/>
          <w:i/>
          <w:szCs w:val="24"/>
          <w:lang w:eastAsia="nb-NO"/>
        </w:rPr>
        <w:t xml:space="preserve">Skolen som læringsarena. Selvoppfatning, motivasjon og læring. </w:t>
      </w:r>
      <w:r w:rsidRPr="00647AD7">
        <w:rPr>
          <w:rFonts w:asciiTheme="minorHAnsi" w:hAnsiTheme="minorHAnsi"/>
          <w:szCs w:val="24"/>
          <w:lang w:eastAsia="nb-NO"/>
        </w:rPr>
        <w:t>Oslo. Universitetsforlaget.</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Slåttøy, A. (2002). </w:t>
      </w:r>
      <w:r w:rsidRPr="00647AD7">
        <w:rPr>
          <w:rFonts w:asciiTheme="minorHAnsi" w:hAnsiTheme="minorHAnsi"/>
          <w:i/>
          <w:iCs/>
          <w:szCs w:val="24"/>
          <w:lang w:eastAsia="nb-NO"/>
        </w:rPr>
        <w:t xml:space="preserve">Problematferd i klasserommet. </w:t>
      </w:r>
      <w:r w:rsidRPr="00647AD7">
        <w:rPr>
          <w:rFonts w:asciiTheme="minorHAnsi" w:hAnsiTheme="minorHAnsi"/>
          <w:szCs w:val="24"/>
          <w:lang w:eastAsia="nb-NO"/>
        </w:rPr>
        <w:t>Oslo: Cappelen Akademiske forlag.</w:t>
      </w:r>
    </w:p>
    <w:p w:rsidR="00647AD7" w:rsidRPr="00647AD7" w:rsidRDefault="00647AD7" w:rsidP="00647AD7">
      <w:pPr>
        <w:rPr>
          <w:rFonts w:asciiTheme="minorHAnsi" w:hAnsiTheme="minorHAnsi"/>
          <w:i/>
          <w:szCs w:val="24"/>
          <w:lang w:eastAsia="nb-NO"/>
        </w:rPr>
      </w:pPr>
      <w:r w:rsidRPr="00647AD7">
        <w:rPr>
          <w:rFonts w:asciiTheme="minorHAnsi" w:hAnsiTheme="minorHAnsi"/>
          <w:szCs w:val="24"/>
          <w:lang w:eastAsia="nb-NO"/>
        </w:rPr>
        <w:t xml:space="preserve">Utdanningsdirektoratet (2011). </w:t>
      </w:r>
      <w:r w:rsidRPr="00647AD7">
        <w:rPr>
          <w:rFonts w:asciiTheme="minorHAnsi" w:hAnsiTheme="minorHAnsi"/>
          <w:i/>
          <w:szCs w:val="24"/>
          <w:lang w:eastAsia="nb-NO"/>
        </w:rPr>
        <w:t>Arbeid mot mobbing. Veileder for ansatte og ledere i grunnskolen.</w:t>
      </w:r>
    </w:p>
    <w:p w:rsidR="00647AD7" w:rsidRPr="00647AD7" w:rsidRDefault="00647AD7" w:rsidP="00647AD7">
      <w:pPr>
        <w:rPr>
          <w:rFonts w:asciiTheme="minorHAnsi" w:hAnsiTheme="minorHAnsi"/>
          <w:i/>
          <w:szCs w:val="24"/>
          <w:lang w:eastAsia="nb-NO"/>
        </w:rPr>
      </w:pPr>
      <w:r w:rsidRPr="00647AD7">
        <w:rPr>
          <w:rFonts w:asciiTheme="minorHAnsi" w:hAnsiTheme="minorHAnsi"/>
          <w:szCs w:val="24"/>
          <w:lang w:eastAsia="nb-NO"/>
        </w:rPr>
        <w:t xml:space="preserve">Utdanningsdirektoratet (2008). </w:t>
      </w:r>
      <w:r w:rsidRPr="00647AD7">
        <w:rPr>
          <w:rFonts w:asciiTheme="minorHAnsi" w:hAnsiTheme="minorHAnsi"/>
          <w:i/>
          <w:szCs w:val="24"/>
          <w:lang w:eastAsia="nb-NO"/>
        </w:rPr>
        <w:t>Elevenes skolemiljø. Kapittel 9a i opplæringsloven.</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Utdanningsdirektoratet (2010). </w:t>
      </w:r>
      <w:r w:rsidRPr="00647AD7">
        <w:rPr>
          <w:rFonts w:asciiTheme="minorHAnsi" w:hAnsiTheme="minorHAnsi"/>
          <w:i/>
          <w:szCs w:val="24"/>
          <w:lang w:eastAsia="nb-NO"/>
        </w:rPr>
        <w:t xml:space="preserve">Retten til et godt psykososialt miljø etter opplæringsloven kapittel 9a. </w:t>
      </w:r>
      <w:r w:rsidRPr="00647AD7">
        <w:rPr>
          <w:rFonts w:asciiTheme="minorHAnsi" w:hAnsiTheme="minorHAnsi"/>
          <w:szCs w:val="24"/>
          <w:lang w:eastAsia="nb-NO"/>
        </w:rPr>
        <w:t>RundskrivUdir.-2-2010.</w:t>
      </w:r>
    </w:p>
    <w:p w:rsidR="00647AD7" w:rsidRPr="00647AD7" w:rsidRDefault="00647AD7" w:rsidP="00647AD7">
      <w:pPr>
        <w:rPr>
          <w:rFonts w:asciiTheme="minorHAnsi" w:hAnsiTheme="minorHAnsi"/>
          <w:i/>
          <w:szCs w:val="24"/>
          <w:lang w:eastAsia="nb-NO"/>
        </w:rPr>
      </w:pPr>
      <w:r w:rsidRPr="00647AD7">
        <w:rPr>
          <w:rFonts w:asciiTheme="minorHAnsi" w:hAnsiTheme="minorHAnsi"/>
          <w:szCs w:val="24"/>
          <w:lang w:eastAsia="nb-NO"/>
        </w:rPr>
        <w:t xml:space="preserve">Utdanningsdirektoratet. </w:t>
      </w:r>
      <w:r w:rsidRPr="00647AD7">
        <w:rPr>
          <w:rFonts w:asciiTheme="minorHAnsi" w:hAnsiTheme="minorHAnsi"/>
          <w:i/>
          <w:szCs w:val="24"/>
          <w:lang w:eastAsia="nb-NO"/>
        </w:rPr>
        <w:t xml:space="preserve">Utvikling av sosial kompetanse. Veileder for skolen. </w:t>
      </w:r>
    </w:p>
    <w:p w:rsidR="00647AD7" w:rsidRPr="00647AD7" w:rsidRDefault="00647AD7" w:rsidP="00647AD7">
      <w:pPr>
        <w:autoSpaceDE w:val="0"/>
        <w:autoSpaceDN w:val="0"/>
        <w:adjustRightInd w:val="0"/>
        <w:ind w:left="540" w:hanging="540"/>
        <w:rPr>
          <w:rFonts w:asciiTheme="minorHAnsi" w:hAnsiTheme="minorHAnsi"/>
          <w:szCs w:val="24"/>
          <w:lang w:eastAsia="nb-NO"/>
        </w:rPr>
      </w:pPr>
      <w:r w:rsidRPr="00647AD7">
        <w:rPr>
          <w:rFonts w:asciiTheme="minorHAnsi" w:hAnsiTheme="minorHAnsi"/>
          <w:szCs w:val="24"/>
          <w:lang w:eastAsia="nb-NO"/>
        </w:rPr>
        <w:t xml:space="preserve">Westblad-Dicks, M. (2002). </w:t>
      </w:r>
      <w:r w:rsidRPr="00647AD7">
        <w:rPr>
          <w:rFonts w:asciiTheme="minorHAnsi" w:hAnsiTheme="minorHAnsi"/>
          <w:i/>
          <w:iCs/>
          <w:szCs w:val="24"/>
          <w:lang w:eastAsia="nb-NO"/>
        </w:rPr>
        <w:t xml:space="preserve">Å håndtere livet i skolen. Det gode møtet mellom lærere, elever og foreldre. </w:t>
      </w:r>
      <w:r w:rsidRPr="00647AD7">
        <w:rPr>
          <w:rFonts w:asciiTheme="minorHAnsi" w:hAnsiTheme="minorHAnsi"/>
          <w:szCs w:val="24"/>
          <w:lang w:eastAsia="nb-NO"/>
        </w:rPr>
        <w:t>Oslo. Kommuneforlaget.</w:t>
      </w:r>
    </w:p>
    <w:p w:rsidR="00647AD7" w:rsidRPr="00647AD7" w:rsidRDefault="00647AD7" w:rsidP="00647AD7">
      <w:pPr>
        <w:autoSpaceDE w:val="0"/>
        <w:autoSpaceDN w:val="0"/>
        <w:adjustRightInd w:val="0"/>
        <w:ind w:left="540" w:hanging="540"/>
        <w:rPr>
          <w:rFonts w:asciiTheme="minorHAnsi" w:hAnsiTheme="minorHAnsi"/>
          <w:szCs w:val="24"/>
          <w:lang w:eastAsia="nb-NO"/>
        </w:rPr>
      </w:pPr>
    </w:p>
    <w:p w:rsidR="00647AD7" w:rsidRPr="00647AD7" w:rsidRDefault="00647AD7" w:rsidP="00647AD7">
      <w:pPr>
        <w:ind w:left="360"/>
        <w:rPr>
          <w:rFonts w:asciiTheme="minorHAnsi" w:hAnsiTheme="minorHAnsi"/>
          <w:szCs w:val="24"/>
          <w:lang w:eastAsia="nb-NO"/>
        </w:rPr>
      </w:pPr>
    </w:p>
    <w:p w:rsidR="00647AD7" w:rsidRPr="00647AD7" w:rsidRDefault="00647AD7" w:rsidP="00647AD7">
      <w:pPr>
        <w:rPr>
          <w:rFonts w:asciiTheme="minorHAnsi" w:hAnsiTheme="minorHAnsi"/>
          <w:b/>
          <w:szCs w:val="24"/>
          <w:lang w:eastAsia="nb-NO"/>
        </w:rPr>
      </w:pPr>
      <w:r w:rsidRPr="00647AD7">
        <w:rPr>
          <w:rFonts w:asciiTheme="minorHAnsi" w:hAnsiTheme="minorHAnsi"/>
          <w:b/>
          <w:szCs w:val="24"/>
          <w:u w:val="single"/>
          <w:lang w:eastAsia="nb-NO"/>
        </w:rPr>
        <w:t xml:space="preserve">Litteratur som tar for seg temaet relasjoner mellom elever: </w:t>
      </w:r>
    </w:p>
    <w:p w:rsidR="00647AD7" w:rsidRPr="00647AD7" w:rsidRDefault="00647AD7" w:rsidP="00647AD7">
      <w:pPr>
        <w:rPr>
          <w:rFonts w:asciiTheme="minorHAnsi" w:hAnsiTheme="minorHAnsi"/>
          <w:b/>
          <w:szCs w:val="24"/>
          <w:lang w:eastAsia="nb-NO"/>
        </w:rPr>
      </w:pP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Brunland, O. A. &amp; Eikbu, K. T.(1992). </w:t>
      </w:r>
      <w:r w:rsidRPr="00647AD7">
        <w:rPr>
          <w:rFonts w:asciiTheme="minorHAnsi" w:hAnsiTheme="minorHAnsi"/>
          <w:i/>
          <w:iCs/>
          <w:szCs w:val="24"/>
          <w:lang w:eastAsia="nb-NO"/>
        </w:rPr>
        <w:t>Tren opp motet</w:t>
      </w:r>
      <w:r w:rsidRPr="00647AD7">
        <w:rPr>
          <w:rFonts w:asciiTheme="minorHAnsi" w:hAnsiTheme="minorHAnsi"/>
          <w:szCs w:val="24"/>
          <w:lang w:eastAsia="nb-NO"/>
        </w:rPr>
        <w:t>. Oslo. Universitetsforlaget.</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Endrerud, T. (1990). </w:t>
      </w:r>
      <w:r w:rsidRPr="00647AD7">
        <w:rPr>
          <w:rFonts w:asciiTheme="minorHAnsi" w:hAnsiTheme="minorHAnsi"/>
          <w:i/>
          <w:iCs/>
          <w:szCs w:val="24"/>
          <w:lang w:eastAsia="nb-NO"/>
        </w:rPr>
        <w:t>Ansvarslæring</w:t>
      </w:r>
      <w:r w:rsidRPr="00647AD7">
        <w:rPr>
          <w:rFonts w:asciiTheme="minorHAnsi" w:hAnsiTheme="minorHAnsi"/>
          <w:szCs w:val="24"/>
          <w:lang w:eastAsia="nb-NO"/>
        </w:rPr>
        <w:t>. Oslo. Universitetsforlaget.</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Flack, T. (2010). </w:t>
      </w:r>
      <w:r w:rsidRPr="00647AD7">
        <w:rPr>
          <w:rFonts w:asciiTheme="minorHAnsi" w:hAnsiTheme="minorHAnsi"/>
          <w:i/>
          <w:szCs w:val="24"/>
          <w:lang w:eastAsia="nb-NO"/>
        </w:rPr>
        <w:t xml:space="preserve">Innblikk. Et sosial – analytisk verktøy for å forebygge og avdekke skjult mobbing. </w:t>
      </w:r>
      <w:r w:rsidRPr="00647AD7">
        <w:rPr>
          <w:rFonts w:asciiTheme="minorHAnsi" w:hAnsiTheme="minorHAnsi"/>
          <w:szCs w:val="24"/>
          <w:lang w:eastAsia="nb-NO"/>
        </w:rPr>
        <w:t>Stavanger, SAF, UiS.</w:t>
      </w:r>
    </w:p>
    <w:p w:rsidR="00647AD7" w:rsidRPr="00647AD7" w:rsidRDefault="00647AD7" w:rsidP="00647AD7">
      <w:pPr>
        <w:rPr>
          <w:rFonts w:asciiTheme="minorHAnsi" w:hAnsiTheme="minorHAnsi"/>
          <w:szCs w:val="24"/>
          <w:lang w:val="nn-NO" w:eastAsia="nb-NO"/>
        </w:rPr>
      </w:pPr>
      <w:r w:rsidRPr="00647AD7">
        <w:rPr>
          <w:rFonts w:asciiTheme="minorHAnsi" w:hAnsiTheme="minorHAnsi"/>
          <w:szCs w:val="24"/>
          <w:lang w:eastAsia="nb-NO"/>
        </w:rPr>
        <w:t xml:space="preserve">Foros, P. B.(1989). </w:t>
      </w:r>
      <w:r w:rsidRPr="00647AD7">
        <w:rPr>
          <w:rFonts w:asciiTheme="minorHAnsi" w:hAnsiTheme="minorHAnsi"/>
          <w:i/>
          <w:iCs/>
          <w:szCs w:val="24"/>
          <w:lang w:eastAsia="nb-NO"/>
        </w:rPr>
        <w:t>Læring av ansvar: Fra handling til holdning</w:t>
      </w:r>
      <w:r w:rsidRPr="00647AD7">
        <w:rPr>
          <w:rFonts w:asciiTheme="minorHAnsi" w:hAnsiTheme="minorHAnsi"/>
          <w:szCs w:val="24"/>
          <w:lang w:eastAsia="nb-NO"/>
        </w:rPr>
        <w:t xml:space="preserve">. </w:t>
      </w:r>
      <w:r w:rsidRPr="00647AD7">
        <w:rPr>
          <w:rFonts w:asciiTheme="minorHAnsi" w:hAnsiTheme="minorHAnsi"/>
          <w:szCs w:val="24"/>
          <w:lang w:val="nn-NO" w:eastAsia="nb-NO"/>
        </w:rPr>
        <w:t>Oslo. Universitetsforlaget.</w:t>
      </w:r>
    </w:p>
    <w:p w:rsidR="00647AD7" w:rsidRPr="00647AD7" w:rsidRDefault="00647AD7" w:rsidP="00647AD7">
      <w:pPr>
        <w:rPr>
          <w:rFonts w:asciiTheme="minorHAnsi" w:hAnsiTheme="minorHAnsi"/>
          <w:szCs w:val="24"/>
          <w:lang w:val="nn-NO" w:eastAsia="nb-NO"/>
        </w:rPr>
      </w:pPr>
      <w:r w:rsidRPr="00647AD7">
        <w:rPr>
          <w:rFonts w:asciiTheme="minorHAnsi" w:hAnsiTheme="minorHAnsi"/>
          <w:szCs w:val="24"/>
          <w:lang w:val="nn-NO" w:eastAsia="nb-NO"/>
        </w:rPr>
        <w:t xml:space="preserve">Fuglestad, O. L. (1993). </w:t>
      </w:r>
      <w:r w:rsidRPr="00647AD7">
        <w:rPr>
          <w:rFonts w:asciiTheme="minorHAnsi" w:hAnsiTheme="minorHAnsi"/>
          <w:i/>
          <w:iCs/>
          <w:szCs w:val="24"/>
          <w:lang w:val="nn-NO" w:eastAsia="nb-NO"/>
        </w:rPr>
        <w:t>Samspel og motspel</w:t>
      </w:r>
      <w:r w:rsidRPr="00647AD7">
        <w:rPr>
          <w:rFonts w:asciiTheme="minorHAnsi" w:hAnsiTheme="minorHAnsi"/>
          <w:szCs w:val="24"/>
          <w:lang w:val="nn-NO" w:eastAsia="nb-NO"/>
        </w:rPr>
        <w:t>. Oslo. Samlaget.</w:t>
      </w:r>
    </w:p>
    <w:p w:rsidR="00647AD7" w:rsidRPr="00647AD7" w:rsidRDefault="00647AD7" w:rsidP="00647AD7">
      <w:pPr>
        <w:rPr>
          <w:rFonts w:asciiTheme="minorHAnsi" w:hAnsiTheme="minorHAnsi"/>
          <w:i/>
          <w:szCs w:val="24"/>
          <w:lang w:eastAsia="nb-NO"/>
        </w:rPr>
      </w:pPr>
      <w:r w:rsidRPr="00647AD7">
        <w:rPr>
          <w:rFonts w:asciiTheme="minorHAnsi" w:hAnsiTheme="minorHAnsi"/>
          <w:szCs w:val="24"/>
          <w:lang w:val="nn-NO" w:eastAsia="nb-NO"/>
        </w:rPr>
        <w:t xml:space="preserve">Helseth, H (2007). </w:t>
      </w:r>
      <w:r w:rsidRPr="00647AD7">
        <w:rPr>
          <w:rFonts w:asciiTheme="minorHAnsi" w:hAnsiTheme="minorHAnsi"/>
          <w:i/>
          <w:szCs w:val="24"/>
          <w:lang w:val="nn-NO" w:eastAsia="nb-NO"/>
        </w:rPr>
        <w:t>Kunnskapsstatus om kjønnsrelatert mobbing blan</w:t>
      </w:r>
      <w:r w:rsidRPr="00647AD7">
        <w:rPr>
          <w:rFonts w:asciiTheme="minorHAnsi" w:hAnsiTheme="minorHAnsi"/>
          <w:i/>
          <w:szCs w:val="24"/>
          <w:lang w:eastAsia="nb-NO"/>
        </w:rPr>
        <w:t>t barn og unge.</w:t>
      </w:r>
    </w:p>
    <w:p w:rsidR="00647AD7" w:rsidRPr="00647AD7" w:rsidRDefault="00647AD7" w:rsidP="00647AD7">
      <w:pPr>
        <w:ind w:firstLine="540"/>
        <w:rPr>
          <w:rFonts w:asciiTheme="minorHAnsi" w:hAnsiTheme="minorHAnsi"/>
          <w:szCs w:val="24"/>
          <w:lang w:val="nn-NO" w:eastAsia="nb-NO"/>
        </w:rPr>
      </w:pPr>
      <w:r w:rsidRPr="00647AD7">
        <w:rPr>
          <w:rFonts w:asciiTheme="minorHAnsi" w:hAnsiTheme="minorHAnsi"/>
          <w:szCs w:val="24"/>
          <w:lang w:val="nn-NO" w:eastAsia="nb-NO"/>
        </w:rPr>
        <w:t>Høgskolen i Nesna.</w:t>
      </w:r>
    </w:p>
    <w:p w:rsidR="00647AD7" w:rsidRPr="00647AD7" w:rsidRDefault="00647AD7" w:rsidP="00647AD7">
      <w:pPr>
        <w:ind w:left="540" w:hanging="540"/>
        <w:rPr>
          <w:rFonts w:asciiTheme="minorHAnsi" w:hAnsiTheme="minorHAnsi"/>
          <w:szCs w:val="24"/>
          <w:lang w:eastAsia="nb-NO"/>
        </w:rPr>
      </w:pPr>
      <w:r w:rsidRPr="00647AD7">
        <w:rPr>
          <w:rFonts w:asciiTheme="minorHAnsi" w:hAnsiTheme="minorHAnsi"/>
          <w:szCs w:val="24"/>
          <w:lang w:val="nn-NO" w:eastAsia="nb-NO"/>
        </w:rPr>
        <w:t>Munthe, E., Auestad, K., M</w:t>
      </w:r>
      <w:r w:rsidRPr="00647AD7">
        <w:rPr>
          <w:rFonts w:asciiTheme="minorHAnsi" w:hAnsiTheme="minorHAnsi"/>
          <w:szCs w:val="24"/>
          <w:lang w:eastAsia="nb-NO"/>
        </w:rPr>
        <w:t xml:space="preserve">idthassel, S., Roland, K., Midthassel, U.V. &amp; Hetland, I. (2003). </w:t>
      </w:r>
      <w:r w:rsidRPr="00647AD7">
        <w:rPr>
          <w:rFonts w:asciiTheme="minorHAnsi" w:hAnsiTheme="minorHAnsi"/>
          <w:i/>
          <w:iCs/>
          <w:szCs w:val="24"/>
          <w:lang w:eastAsia="nb-NO"/>
        </w:rPr>
        <w:t>Elevrådets</w:t>
      </w:r>
      <w:r w:rsidRPr="00647AD7">
        <w:rPr>
          <w:rFonts w:asciiTheme="minorHAnsi" w:hAnsiTheme="minorHAnsi"/>
          <w:szCs w:val="24"/>
          <w:lang w:eastAsia="nb-NO"/>
        </w:rPr>
        <w:t xml:space="preserve"> </w:t>
      </w:r>
      <w:r w:rsidRPr="00647AD7">
        <w:rPr>
          <w:rFonts w:asciiTheme="minorHAnsi" w:hAnsiTheme="minorHAnsi"/>
          <w:i/>
          <w:iCs/>
          <w:szCs w:val="24"/>
          <w:lang w:eastAsia="nb-NO"/>
        </w:rPr>
        <w:t>idéhefte mot mobbing</w:t>
      </w:r>
      <w:r w:rsidRPr="00647AD7">
        <w:rPr>
          <w:rFonts w:asciiTheme="minorHAnsi" w:hAnsiTheme="minorHAnsi"/>
          <w:szCs w:val="24"/>
          <w:lang w:eastAsia="nb-NO"/>
        </w:rPr>
        <w:t>. Stavanger. Senter for atferdsforskning.</w:t>
      </w:r>
    </w:p>
    <w:p w:rsidR="00647AD7" w:rsidRPr="00647AD7" w:rsidRDefault="00647AD7" w:rsidP="00647AD7">
      <w:pPr>
        <w:ind w:left="709" w:hanging="709"/>
        <w:rPr>
          <w:rFonts w:asciiTheme="minorHAnsi" w:hAnsiTheme="minorHAnsi"/>
          <w:szCs w:val="24"/>
          <w:lang w:eastAsia="nb-NO"/>
        </w:rPr>
      </w:pPr>
      <w:r w:rsidRPr="00647AD7">
        <w:rPr>
          <w:rFonts w:asciiTheme="minorHAnsi" w:hAnsiTheme="minorHAnsi"/>
          <w:szCs w:val="24"/>
          <w:lang w:eastAsia="nb-NO"/>
        </w:rPr>
        <w:t xml:space="preserve">Roland, E. (1998). </w:t>
      </w:r>
      <w:r w:rsidRPr="00647AD7">
        <w:rPr>
          <w:rFonts w:asciiTheme="minorHAnsi" w:hAnsiTheme="minorHAnsi"/>
          <w:i/>
          <w:iCs/>
          <w:szCs w:val="24"/>
          <w:lang w:eastAsia="nb-NO"/>
        </w:rPr>
        <w:t>Elevkollektivet</w:t>
      </w:r>
      <w:r w:rsidRPr="00647AD7">
        <w:rPr>
          <w:rFonts w:asciiTheme="minorHAnsi" w:hAnsiTheme="minorHAnsi"/>
          <w:szCs w:val="24"/>
          <w:lang w:eastAsia="nb-NO"/>
        </w:rPr>
        <w:t>. Stavanger. Rebell forlag.</w:t>
      </w:r>
    </w:p>
    <w:p w:rsidR="00647AD7" w:rsidRPr="00647AD7" w:rsidRDefault="00647AD7" w:rsidP="00647AD7">
      <w:pPr>
        <w:ind w:left="709" w:hanging="709"/>
        <w:rPr>
          <w:rFonts w:asciiTheme="minorHAnsi" w:hAnsiTheme="minorHAnsi"/>
          <w:szCs w:val="24"/>
          <w:lang w:eastAsia="nb-NO"/>
        </w:rPr>
      </w:pPr>
      <w:r w:rsidRPr="00647AD7">
        <w:rPr>
          <w:rFonts w:asciiTheme="minorHAnsi" w:hAnsiTheme="minorHAnsi"/>
          <w:szCs w:val="24"/>
          <w:lang w:eastAsia="nb-NO"/>
        </w:rPr>
        <w:t xml:space="preserve">Roland, E. (2007). </w:t>
      </w:r>
      <w:r w:rsidRPr="00647AD7">
        <w:rPr>
          <w:rFonts w:asciiTheme="minorHAnsi" w:hAnsiTheme="minorHAnsi"/>
          <w:i/>
          <w:szCs w:val="24"/>
          <w:lang w:eastAsia="nb-NO"/>
        </w:rPr>
        <w:t xml:space="preserve">Mobbingens psykologi. </w:t>
      </w:r>
      <w:r w:rsidRPr="00647AD7">
        <w:rPr>
          <w:rFonts w:asciiTheme="minorHAnsi" w:hAnsiTheme="minorHAnsi"/>
          <w:szCs w:val="24"/>
          <w:lang w:eastAsia="nb-NO"/>
        </w:rPr>
        <w:t>Oslo. Universitetsforlaget.</w:t>
      </w:r>
    </w:p>
    <w:p w:rsidR="00647AD7" w:rsidRPr="00647AD7" w:rsidRDefault="00647AD7" w:rsidP="00647AD7">
      <w:pPr>
        <w:ind w:left="709" w:hanging="709"/>
        <w:rPr>
          <w:rFonts w:asciiTheme="minorHAnsi" w:hAnsiTheme="minorHAnsi"/>
          <w:szCs w:val="24"/>
          <w:lang w:eastAsia="nb-NO"/>
        </w:rPr>
      </w:pPr>
      <w:r w:rsidRPr="00647AD7">
        <w:rPr>
          <w:rFonts w:asciiTheme="minorHAnsi" w:hAnsiTheme="minorHAnsi"/>
          <w:szCs w:val="24"/>
          <w:lang w:eastAsia="nb-NO"/>
        </w:rPr>
        <w:t xml:space="preserve">Roland, E. &amp; Auestad, G. (2009). </w:t>
      </w:r>
      <w:r w:rsidRPr="00647AD7">
        <w:rPr>
          <w:rFonts w:asciiTheme="minorHAnsi" w:hAnsiTheme="minorHAnsi"/>
          <w:i/>
          <w:szCs w:val="24"/>
          <w:lang w:eastAsia="nb-NO"/>
        </w:rPr>
        <w:t xml:space="preserve">Seksuell orientering og mobbing. </w:t>
      </w:r>
      <w:r w:rsidRPr="00647AD7">
        <w:rPr>
          <w:rFonts w:asciiTheme="minorHAnsi" w:hAnsiTheme="minorHAnsi"/>
          <w:szCs w:val="24"/>
          <w:lang w:eastAsia="nb-NO"/>
        </w:rPr>
        <w:t>Stavanger, Senter for Atferdsforskning, UiS.</w:t>
      </w:r>
    </w:p>
    <w:p w:rsidR="00647AD7" w:rsidRPr="00647AD7" w:rsidRDefault="00647AD7" w:rsidP="00647AD7">
      <w:pPr>
        <w:rPr>
          <w:rFonts w:asciiTheme="minorHAnsi" w:hAnsiTheme="minorHAnsi"/>
          <w:b/>
          <w:szCs w:val="24"/>
          <w:lang w:eastAsia="nb-NO"/>
        </w:rPr>
      </w:pPr>
      <w:r w:rsidRPr="00647AD7">
        <w:rPr>
          <w:rFonts w:asciiTheme="minorHAnsi" w:hAnsiTheme="minorHAnsi"/>
          <w:szCs w:val="24"/>
          <w:lang w:eastAsia="nb-NO"/>
        </w:rPr>
        <w:t xml:space="preserve">Schmuck, R. &amp; Schmuck, P. (1992). </w:t>
      </w:r>
      <w:r w:rsidRPr="00647AD7">
        <w:rPr>
          <w:rFonts w:asciiTheme="minorHAnsi" w:hAnsiTheme="minorHAnsi"/>
          <w:i/>
          <w:iCs/>
          <w:szCs w:val="24"/>
          <w:lang w:eastAsia="nb-NO"/>
        </w:rPr>
        <w:t>Livet i klasserommet</w:t>
      </w:r>
      <w:r w:rsidRPr="00647AD7">
        <w:rPr>
          <w:rFonts w:asciiTheme="minorHAnsi" w:hAnsiTheme="minorHAnsi"/>
          <w:szCs w:val="24"/>
          <w:lang w:eastAsia="nb-NO"/>
        </w:rPr>
        <w:t>, ny utg. Oslo. Cappelen forlag.</w:t>
      </w:r>
      <w:r w:rsidRPr="00647AD7">
        <w:rPr>
          <w:rFonts w:asciiTheme="minorHAnsi" w:hAnsiTheme="minorHAnsi"/>
          <w:b/>
          <w:szCs w:val="24"/>
          <w:lang w:eastAsia="nb-NO"/>
        </w:rPr>
        <w:t xml:space="preserve"> </w:t>
      </w:r>
    </w:p>
    <w:p w:rsidR="00647AD7" w:rsidRPr="00647AD7" w:rsidRDefault="00647AD7" w:rsidP="00647AD7">
      <w:pPr>
        <w:rPr>
          <w:rFonts w:asciiTheme="minorHAnsi" w:hAnsiTheme="minorHAnsi"/>
          <w:i/>
          <w:szCs w:val="24"/>
          <w:lang w:eastAsia="nb-NO"/>
        </w:rPr>
      </w:pPr>
      <w:r w:rsidRPr="00647AD7">
        <w:rPr>
          <w:rFonts w:asciiTheme="minorHAnsi" w:hAnsiTheme="minorHAnsi"/>
          <w:szCs w:val="24"/>
          <w:lang w:eastAsia="nb-NO"/>
        </w:rPr>
        <w:t xml:space="preserve">Utdanningsdirektoratet(2011). </w:t>
      </w:r>
      <w:r w:rsidRPr="00647AD7">
        <w:rPr>
          <w:rFonts w:asciiTheme="minorHAnsi" w:hAnsiTheme="minorHAnsi"/>
          <w:i/>
          <w:szCs w:val="24"/>
          <w:lang w:eastAsia="nb-NO"/>
        </w:rPr>
        <w:t xml:space="preserve">Arbeid mot mobbing. Veileder for ansatte og ledere i </w:t>
      </w:r>
    </w:p>
    <w:p w:rsidR="00647AD7" w:rsidRPr="00647AD7" w:rsidRDefault="00647AD7" w:rsidP="00647AD7">
      <w:pPr>
        <w:rPr>
          <w:rFonts w:asciiTheme="minorHAnsi" w:hAnsiTheme="minorHAnsi"/>
          <w:i/>
          <w:szCs w:val="24"/>
          <w:lang w:eastAsia="nb-NO"/>
        </w:rPr>
      </w:pPr>
      <w:r w:rsidRPr="00647AD7">
        <w:rPr>
          <w:rFonts w:asciiTheme="minorHAnsi" w:hAnsiTheme="minorHAnsi"/>
          <w:i/>
          <w:szCs w:val="24"/>
          <w:lang w:eastAsia="nb-NO"/>
        </w:rPr>
        <w:tab/>
        <w:t>grunnskolen.</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Utdanningsdirektoratet(2008). </w:t>
      </w:r>
      <w:r w:rsidRPr="00647AD7">
        <w:rPr>
          <w:rFonts w:asciiTheme="minorHAnsi" w:hAnsiTheme="minorHAnsi"/>
          <w:i/>
          <w:szCs w:val="24"/>
          <w:lang w:eastAsia="nb-NO"/>
        </w:rPr>
        <w:t>Elevenes skolemiljø. Kapittel 9a i opplæringsloven.</w:t>
      </w:r>
    </w:p>
    <w:p w:rsidR="00647AD7" w:rsidRPr="00647AD7" w:rsidRDefault="00647AD7" w:rsidP="00647AD7">
      <w:pPr>
        <w:rPr>
          <w:rFonts w:asciiTheme="minorHAnsi" w:hAnsiTheme="minorHAnsi"/>
          <w:i/>
          <w:szCs w:val="24"/>
          <w:lang w:eastAsia="nb-NO"/>
        </w:rPr>
      </w:pPr>
      <w:r w:rsidRPr="00647AD7">
        <w:rPr>
          <w:rFonts w:asciiTheme="minorHAnsi" w:hAnsiTheme="minorHAnsi"/>
          <w:szCs w:val="24"/>
          <w:lang w:eastAsia="nb-NO"/>
        </w:rPr>
        <w:t>Utdanningsdirektoratet.</w:t>
      </w:r>
      <w:r w:rsidRPr="00647AD7">
        <w:rPr>
          <w:rFonts w:asciiTheme="minorHAnsi" w:hAnsiTheme="minorHAnsi"/>
          <w:i/>
          <w:szCs w:val="24"/>
          <w:lang w:eastAsia="nb-NO"/>
        </w:rPr>
        <w:t xml:space="preserve"> Utvikling av sosial kompetanse. Veileder for skolen.</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Vaaland, G. S., Ertesvåg, S. K., Størksen S., Veland, J., Roland, P. &amp; Flack, T. (2005). </w:t>
      </w:r>
    </w:p>
    <w:p w:rsidR="00647AD7" w:rsidRPr="00647AD7" w:rsidRDefault="00647AD7" w:rsidP="00647AD7">
      <w:pPr>
        <w:rPr>
          <w:rFonts w:asciiTheme="minorHAnsi" w:hAnsiTheme="minorHAnsi"/>
          <w:i/>
          <w:szCs w:val="24"/>
          <w:lang w:eastAsia="nb-NO"/>
        </w:rPr>
      </w:pPr>
      <w:r w:rsidRPr="00647AD7">
        <w:rPr>
          <w:rFonts w:asciiTheme="minorHAnsi" w:hAnsiTheme="minorHAnsi"/>
          <w:szCs w:val="24"/>
          <w:lang w:eastAsia="nb-NO"/>
        </w:rPr>
        <w:tab/>
      </w:r>
      <w:r w:rsidRPr="00647AD7">
        <w:rPr>
          <w:rFonts w:asciiTheme="minorHAnsi" w:hAnsiTheme="minorHAnsi"/>
          <w:i/>
          <w:szCs w:val="24"/>
          <w:lang w:eastAsia="nb-NO"/>
        </w:rPr>
        <w:t>”I fjor ville eg slått, men i år er det ikkje lov”. Rapport frå gjennomføring og</w:t>
      </w:r>
    </w:p>
    <w:p w:rsidR="00647AD7" w:rsidRPr="00033B24" w:rsidRDefault="00647AD7" w:rsidP="00647AD7">
      <w:pPr>
        <w:ind w:firstLine="708"/>
        <w:rPr>
          <w:rFonts w:asciiTheme="minorHAnsi" w:hAnsiTheme="minorHAnsi"/>
          <w:szCs w:val="24"/>
          <w:lang w:eastAsia="nb-NO"/>
        </w:rPr>
      </w:pPr>
      <w:r w:rsidRPr="00647AD7">
        <w:rPr>
          <w:rFonts w:asciiTheme="minorHAnsi" w:hAnsiTheme="minorHAnsi"/>
          <w:i/>
          <w:szCs w:val="24"/>
          <w:lang w:eastAsia="nb-NO"/>
        </w:rPr>
        <w:t xml:space="preserve"> evaluering av ConnectOslo 2002-2005.</w:t>
      </w:r>
      <w:r w:rsidRPr="00647AD7">
        <w:rPr>
          <w:rFonts w:asciiTheme="minorHAnsi" w:hAnsiTheme="minorHAnsi"/>
          <w:szCs w:val="24"/>
          <w:lang w:eastAsia="nb-NO"/>
        </w:rPr>
        <w:t xml:space="preserve"> </w:t>
      </w:r>
      <w:r w:rsidRPr="00033B24">
        <w:rPr>
          <w:rFonts w:asciiTheme="minorHAnsi" w:hAnsiTheme="minorHAnsi"/>
          <w:szCs w:val="24"/>
          <w:lang w:eastAsia="nb-NO"/>
        </w:rPr>
        <w:t>Stavanger, SAF, UiS</w:t>
      </w:r>
    </w:p>
    <w:p w:rsidR="00647AD7" w:rsidRPr="00647AD7" w:rsidRDefault="00647AD7" w:rsidP="00647AD7">
      <w:pPr>
        <w:autoSpaceDE w:val="0"/>
        <w:autoSpaceDN w:val="0"/>
        <w:adjustRightInd w:val="0"/>
        <w:ind w:left="540" w:hanging="540"/>
        <w:rPr>
          <w:rFonts w:asciiTheme="minorHAnsi" w:hAnsiTheme="minorHAnsi"/>
          <w:szCs w:val="24"/>
          <w:lang w:val="nn-NO" w:eastAsia="nb-NO"/>
        </w:rPr>
      </w:pPr>
      <w:r w:rsidRPr="00033B24">
        <w:rPr>
          <w:rFonts w:asciiTheme="minorHAnsi" w:hAnsiTheme="minorHAnsi"/>
          <w:szCs w:val="24"/>
          <w:lang w:eastAsia="nb-NO"/>
        </w:rPr>
        <w:t xml:space="preserve">Westblad-Dicks, M. (2002). </w:t>
      </w:r>
      <w:r w:rsidRPr="00647AD7">
        <w:rPr>
          <w:rFonts w:asciiTheme="minorHAnsi" w:hAnsiTheme="minorHAnsi"/>
          <w:i/>
          <w:iCs/>
          <w:szCs w:val="24"/>
          <w:lang w:eastAsia="nb-NO"/>
        </w:rPr>
        <w:t xml:space="preserve">Å håndtere livet i skolen. Det gode møtet mellom lærere, elever og foreldre. </w:t>
      </w:r>
      <w:r w:rsidRPr="00647AD7">
        <w:rPr>
          <w:rFonts w:asciiTheme="minorHAnsi" w:hAnsiTheme="minorHAnsi"/>
          <w:szCs w:val="24"/>
          <w:lang w:val="nn-NO" w:eastAsia="nb-NO"/>
        </w:rPr>
        <w:t>Oslo. Kommuneforlaget.</w:t>
      </w:r>
    </w:p>
    <w:p w:rsidR="00647AD7" w:rsidRPr="00647AD7" w:rsidRDefault="00E77352" w:rsidP="00647AD7">
      <w:pPr>
        <w:autoSpaceDE w:val="0"/>
        <w:autoSpaceDN w:val="0"/>
        <w:adjustRightInd w:val="0"/>
        <w:ind w:left="540" w:hanging="540"/>
        <w:rPr>
          <w:rFonts w:asciiTheme="minorHAnsi" w:hAnsiTheme="minorHAnsi"/>
          <w:szCs w:val="24"/>
          <w:lang w:val="nn-NO" w:eastAsia="nb-NO"/>
        </w:rPr>
      </w:pPr>
      <w:hyperlink r:id="rId8" w:history="1">
        <w:r w:rsidR="00647AD7" w:rsidRPr="00647AD7">
          <w:rPr>
            <w:rFonts w:asciiTheme="minorHAnsi" w:hAnsiTheme="minorHAnsi"/>
            <w:color w:val="0000FF"/>
            <w:szCs w:val="24"/>
            <w:u w:val="single"/>
            <w:lang w:val="nn-NO" w:eastAsia="nb-NO"/>
          </w:rPr>
          <w:t>www.dubestemmer.no</w:t>
        </w:r>
      </w:hyperlink>
    </w:p>
    <w:p w:rsidR="00647AD7" w:rsidRPr="00647AD7" w:rsidRDefault="00E77352" w:rsidP="00647AD7">
      <w:pPr>
        <w:autoSpaceDE w:val="0"/>
        <w:autoSpaceDN w:val="0"/>
        <w:adjustRightInd w:val="0"/>
        <w:ind w:left="540" w:hanging="540"/>
        <w:rPr>
          <w:rFonts w:asciiTheme="minorHAnsi" w:hAnsiTheme="minorHAnsi"/>
          <w:szCs w:val="24"/>
          <w:lang w:val="nn-NO" w:eastAsia="nb-NO"/>
        </w:rPr>
      </w:pPr>
      <w:hyperlink r:id="rId9" w:history="1">
        <w:r w:rsidR="00647AD7" w:rsidRPr="00647AD7">
          <w:rPr>
            <w:rFonts w:asciiTheme="minorHAnsi" w:hAnsiTheme="minorHAnsi"/>
            <w:color w:val="0000FF"/>
            <w:szCs w:val="24"/>
            <w:u w:val="single"/>
            <w:lang w:val="nn-NO" w:eastAsia="nb-NO"/>
          </w:rPr>
          <w:t>www.medietilsynet.no</w:t>
        </w:r>
      </w:hyperlink>
    </w:p>
    <w:p w:rsidR="00647AD7" w:rsidRPr="00647AD7" w:rsidRDefault="00E77352" w:rsidP="00647AD7">
      <w:pPr>
        <w:autoSpaceDE w:val="0"/>
        <w:autoSpaceDN w:val="0"/>
        <w:adjustRightInd w:val="0"/>
        <w:ind w:left="540" w:hanging="540"/>
        <w:rPr>
          <w:rFonts w:asciiTheme="minorHAnsi" w:hAnsiTheme="minorHAnsi"/>
          <w:szCs w:val="24"/>
          <w:lang w:val="nn-NO" w:eastAsia="nb-NO"/>
        </w:rPr>
      </w:pPr>
      <w:hyperlink r:id="rId10" w:history="1">
        <w:r w:rsidR="00647AD7" w:rsidRPr="00647AD7">
          <w:rPr>
            <w:rFonts w:asciiTheme="minorHAnsi" w:hAnsiTheme="minorHAnsi"/>
            <w:color w:val="0000FF"/>
            <w:szCs w:val="24"/>
            <w:u w:val="single"/>
            <w:lang w:val="nn-NO" w:eastAsia="nb-NO"/>
          </w:rPr>
          <w:t>www.tryggbruk.no</w:t>
        </w:r>
      </w:hyperlink>
    </w:p>
    <w:p w:rsidR="00647AD7" w:rsidRPr="00647AD7" w:rsidRDefault="00647AD7" w:rsidP="00647AD7">
      <w:pPr>
        <w:rPr>
          <w:rFonts w:asciiTheme="minorHAnsi" w:hAnsiTheme="minorHAnsi"/>
          <w:szCs w:val="24"/>
          <w:lang w:val="nn-NO" w:eastAsia="nb-NO"/>
        </w:rPr>
      </w:pPr>
    </w:p>
    <w:p w:rsidR="00647AD7" w:rsidRPr="00647AD7" w:rsidRDefault="00647AD7" w:rsidP="00647AD7">
      <w:pPr>
        <w:rPr>
          <w:rFonts w:asciiTheme="minorHAnsi" w:hAnsiTheme="minorHAnsi"/>
          <w:szCs w:val="24"/>
          <w:lang w:val="nn-NO" w:eastAsia="nb-NO"/>
        </w:rPr>
      </w:pPr>
    </w:p>
    <w:p w:rsidR="00647AD7" w:rsidRPr="00647AD7" w:rsidRDefault="00647AD7" w:rsidP="00647AD7">
      <w:pPr>
        <w:rPr>
          <w:rFonts w:asciiTheme="minorHAnsi" w:hAnsiTheme="minorHAnsi"/>
          <w:b/>
          <w:szCs w:val="24"/>
          <w:u w:val="single"/>
          <w:lang w:eastAsia="nb-NO"/>
        </w:rPr>
      </w:pPr>
      <w:r w:rsidRPr="00647AD7">
        <w:rPr>
          <w:rFonts w:asciiTheme="minorHAnsi" w:hAnsiTheme="minorHAnsi"/>
          <w:b/>
          <w:szCs w:val="24"/>
          <w:u w:val="single"/>
          <w:lang w:eastAsia="nb-NO"/>
        </w:rPr>
        <w:t>Litteratur som tar for seg temaet gode relasjoner mellom skole og hjem:</w:t>
      </w:r>
    </w:p>
    <w:p w:rsidR="00647AD7" w:rsidRPr="00647AD7" w:rsidRDefault="00647AD7" w:rsidP="00647AD7">
      <w:pPr>
        <w:rPr>
          <w:rFonts w:asciiTheme="minorHAnsi" w:hAnsiTheme="minorHAnsi"/>
          <w:szCs w:val="24"/>
          <w:lang w:eastAsia="nb-NO"/>
        </w:rPr>
      </w:pP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Andersen, J. (1995). </w:t>
      </w:r>
      <w:r w:rsidRPr="00647AD7">
        <w:rPr>
          <w:rFonts w:asciiTheme="minorHAnsi" w:hAnsiTheme="minorHAnsi"/>
          <w:i/>
          <w:iCs/>
          <w:szCs w:val="24"/>
          <w:lang w:eastAsia="nb-NO"/>
        </w:rPr>
        <w:t>Foreldresamtaler: En innføring</w:t>
      </w:r>
      <w:r w:rsidRPr="00647AD7">
        <w:rPr>
          <w:rFonts w:asciiTheme="minorHAnsi" w:hAnsiTheme="minorHAnsi"/>
          <w:szCs w:val="24"/>
          <w:lang w:eastAsia="nb-NO"/>
        </w:rPr>
        <w:t>. Oslo. Pedagogisk forum.</w:t>
      </w: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Andersen, J. (1996). </w:t>
      </w:r>
      <w:r w:rsidRPr="00647AD7">
        <w:rPr>
          <w:rFonts w:asciiTheme="minorHAnsi" w:hAnsiTheme="minorHAnsi"/>
          <w:i/>
          <w:iCs/>
          <w:szCs w:val="24"/>
          <w:lang w:eastAsia="nb-NO"/>
        </w:rPr>
        <w:t>Mer foreldresamarbeid</w:t>
      </w:r>
      <w:r w:rsidRPr="00647AD7">
        <w:rPr>
          <w:rFonts w:asciiTheme="minorHAnsi" w:hAnsiTheme="minorHAnsi"/>
          <w:szCs w:val="24"/>
          <w:lang w:eastAsia="nb-NO"/>
        </w:rPr>
        <w:t>. Oslo, Pedagogisk Forum.</w:t>
      </w: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Andersen, J. (2002). </w:t>
      </w:r>
      <w:r w:rsidRPr="00647AD7">
        <w:rPr>
          <w:rFonts w:asciiTheme="minorHAnsi" w:hAnsiTheme="minorHAnsi"/>
          <w:i/>
          <w:szCs w:val="24"/>
          <w:lang w:eastAsia="nb-NO"/>
        </w:rPr>
        <w:t xml:space="preserve">Vanskelige samtaler pågår. </w:t>
      </w:r>
      <w:r w:rsidRPr="00647AD7">
        <w:rPr>
          <w:rFonts w:asciiTheme="minorHAnsi" w:hAnsiTheme="minorHAnsi"/>
          <w:szCs w:val="24"/>
          <w:lang w:eastAsia="nb-NO"/>
        </w:rPr>
        <w:t>Oslo, Pedagogisk Forum.</w:t>
      </w: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Haabeth, I. (2010). </w:t>
      </w:r>
      <w:r w:rsidRPr="00647AD7">
        <w:rPr>
          <w:rFonts w:asciiTheme="minorHAnsi" w:hAnsiTheme="minorHAnsi"/>
          <w:i/>
          <w:szCs w:val="24"/>
          <w:lang w:eastAsia="nb-NO"/>
        </w:rPr>
        <w:t xml:space="preserve">Dagbok fra en mors verste mareritt – mobbing i skolen. </w:t>
      </w:r>
      <w:r w:rsidRPr="00647AD7">
        <w:rPr>
          <w:rFonts w:asciiTheme="minorHAnsi" w:hAnsiTheme="minorHAnsi"/>
          <w:szCs w:val="24"/>
          <w:lang w:eastAsia="nb-NO"/>
        </w:rPr>
        <w:t>Humanist Forlag.</w:t>
      </w: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Jensen, J. og Jensen, H. (2007). </w:t>
      </w:r>
      <w:r w:rsidRPr="00647AD7">
        <w:rPr>
          <w:rFonts w:asciiTheme="minorHAnsi" w:hAnsiTheme="minorHAnsi"/>
          <w:i/>
          <w:szCs w:val="24"/>
          <w:lang w:eastAsia="nb-NO"/>
        </w:rPr>
        <w:t xml:space="preserve">Profesjonelt forældresamarbeide. </w:t>
      </w:r>
      <w:r w:rsidRPr="00647AD7">
        <w:rPr>
          <w:rFonts w:asciiTheme="minorHAnsi" w:hAnsiTheme="minorHAnsi"/>
          <w:szCs w:val="24"/>
          <w:lang w:eastAsia="nb-NO"/>
        </w:rPr>
        <w:t>København, Akademisk forlag.</w:t>
      </w: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Kristiansen, T. (2004). </w:t>
      </w:r>
      <w:r w:rsidRPr="00647AD7">
        <w:rPr>
          <w:rFonts w:asciiTheme="minorHAnsi" w:hAnsiTheme="minorHAnsi"/>
          <w:i/>
          <w:szCs w:val="24"/>
          <w:lang w:eastAsia="nb-NO"/>
        </w:rPr>
        <w:t xml:space="preserve">Foreldrene - skolens nye ressurs. Utfordringer til samtale mellom lærere og foreldre. </w:t>
      </w:r>
      <w:r w:rsidRPr="00647AD7">
        <w:rPr>
          <w:rFonts w:asciiTheme="minorHAnsi" w:hAnsiTheme="minorHAnsi"/>
          <w:szCs w:val="24"/>
          <w:lang w:eastAsia="nb-NO"/>
        </w:rPr>
        <w:t>Bergen, DAMM &amp; Sønn.</w:t>
      </w:r>
    </w:p>
    <w:p w:rsidR="00647AD7" w:rsidRPr="00647AD7" w:rsidRDefault="00647AD7" w:rsidP="00647AD7">
      <w:pPr>
        <w:ind w:left="284" w:hanging="284"/>
        <w:rPr>
          <w:rFonts w:asciiTheme="minorHAnsi" w:hAnsiTheme="minorHAnsi"/>
          <w:color w:val="000000"/>
          <w:szCs w:val="24"/>
          <w:lang w:eastAsia="nb-NO"/>
        </w:rPr>
      </w:pPr>
      <w:r w:rsidRPr="00647AD7">
        <w:rPr>
          <w:rFonts w:asciiTheme="minorHAnsi" w:hAnsiTheme="minorHAnsi"/>
          <w:color w:val="000000"/>
          <w:szCs w:val="24"/>
          <w:lang w:eastAsia="nb-NO"/>
        </w:rPr>
        <w:t xml:space="preserve">Nordahl, T. (2000). Samarbeid mellom hjem og skole. </w:t>
      </w:r>
      <w:r w:rsidRPr="00647AD7">
        <w:rPr>
          <w:rFonts w:asciiTheme="minorHAnsi" w:hAnsiTheme="minorHAnsi"/>
          <w:i/>
          <w:iCs/>
          <w:color w:val="000000"/>
          <w:szCs w:val="24"/>
          <w:lang w:eastAsia="nb-NO"/>
        </w:rPr>
        <w:t xml:space="preserve">Foreldre i skolen, </w:t>
      </w:r>
      <w:r w:rsidRPr="00647AD7">
        <w:rPr>
          <w:rFonts w:asciiTheme="minorHAnsi" w:hAnsiTheme="minorHAnsi"/>
          <w:color w:val="000000"/>
          <w:szCs w:val="24"/>
          <w:lang w:eastAsia="nb-NO"/>
        </w:rPr>
        <w:t>2:11–15.</w:t>
      </w:r>
    </w:p>
    <w:p w:rsidR="00647AD7" w:rsidRPr="00647AD7" w:rsidRDefault="00647AD7" w:rsidP="00647AD7">
      <w:pPr>
        <w:ind w:left="284" w:hanging="284"/>
        <w:rPr>
          <w:rFonts w:asciiTheme="minorHAnsi" w:hAnsiTheme="minorHAnsi"/>
          <w:color w:val="000000"/>
          <w:szCs w:val="24"/>
          <w:lang w:eastAsia="nb-NO"/>
        </w:rPr>
      </w:pPr>
      <w:r w:rsidRPr="00647AD7">
        <w:rPr>
          <w:rFonts w:asciiTheme="minorHAnsi" w:hAnsiTheme="minorHAnsi"/>
          <w:color w:val="000000"/>
          <w:szCs w:val="24"/>
          <w:lang w:eastAsia="nb-NO"/>
        </w:rPr>
        <w:t xml:space="preserve">Nordahl, T. (2007). </w:t>
      </w:r>
      <w:r w:rsidRPr="00647AD7">
        <w:rPr>
          <w:rFonts w:asciiTheme="minorHAnsi" w:hAnsiTheme="minorHAnsi"/>
          <w:i/>
          <w:color w:val="000000"/>
          <w:szCs w:val="24"/>
          <w:lang w:eastAsia="nb-NO"/>
        </w:rPr>
        <w:t>Hjem og skole. Hvordan skapeet bedre samarbeid?</w:t>
      </w:r>
      <w:r w:rsidRPr="00647AD7">
        <w:rPr>
          <w:rFonts w:asciiTheme="minorHAnsi" w:hAnsiTheme="minorHAnsi"/>
          <w:color w:val="000000"/>
          <w:szCs w:val="24"/>
          <w:lang w:eastAsia="nb-NO"/>
        </w:rPr>
        <w:t>Oslo, Universitetsforlaget.</w:t>
      </w:r>
    </w:p>
    <w:p w:rsidR="00647AD7" w:rsidRPr="00647AD7" w:rsidRDefault="00647AD7" w:rsidP="00647AD7">
      <w:pPr>
        <w:ind w:left="284" w:hanging="284"/>
        <w:rPr>
          <w:rFonts w:asciiTheme="minorHAnsi" w:hAnsiTheme="minorHAnsi"/>
          <w:color w:val="000000"/>
          <w:szCs w:val="24"/>
          <w:lang w:eastAsia="nb-NO"/>
        </w:rPr>
      </w:pPr>
      <w:r w:rsidRPr="00647AD7">
        <w:rPr>
          <w:rFonts w:asciiTheme="minorHAnsi" w:hAnsiTheme="minorHAnsi"/>
          <w:color w:val="000000"/>
          <w:szCs w:val="24"/>
          <w:lang w:eastAsia="nb-NO"/>
        </w:rPr>
        <w:t>Nordahl, T. og M-A. Sørlie (1996). Samarbeid mellom hjem og skole. Erfaringer og utfordringer. I Sandbæk, M. og G. Tveiten (red</w:t>
      </w:r>
      <w:r w:rsidRPr="00647AD7">
        <w:rPr>
          <w:rFonts w:asciiTheme="minorHAnsi" w:hAnsiTheme="minorHAnsi"/>
          <w:i/>
          <w:iCs/>
          <w:color w:val="000000"/>
          <w:szCs w:val="24"/>
          <w:lang w:eastAsia="nb-NO"/>
        </w:rPr>
        <w:t>.</w:t>
      </w:r>
      <w:r w:rsidRPr="00647AD7">
        <w:rPr>
          <w:rFonts w:asciiTheme="minorHAnsi" w:hAnsiTheme="minorHAnsi"/>
          <w:color w:val="000000"/>
          <w:szCs w:val="24"/>
          <w:lang w:eastAsia="nb-NO"/>
        </w:rPr>
        <w:t>):</w:t>
      </w:r>
      <w:r w:rsidRPr="00647AD7">
        <w:rPr>
          <w:rFonts w:asciiTheme="minorHAnsi" w:hAnsiTheme="minorHAnsi"/>
          <w:i/>
          <w:iCs/>
          <w:color w:val="000000"/>
          <w:szCs w:val="24"/>
          <w:lang w:eastAsia="nb-NO"/>
        </w:rPr>
        <w:t xml:space="preserve"> Sammen med familien. Arbeid i partnerskap med barn og familie.</w:t>
      </w:r>
      <w:r w:rsidRPr="00647AD7">
        <w:rPr>
          <w:rFonts w:asciiTheme="minorHAnsi" w:hAnsiTheme="minorHAnsi"/>
          <w:color w:val="000000"/>
          <w:szCs w:val="24"/>
          <w:lang w:eastAsia="nb-NO"/>
        </w:rPr>
        <w:t xml:space="preserve"> Oslo: Kommuneforlaget.</w:t>
      </w: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Roland, E. (1996). </w:t>
      </w:r>
      <w:r w:rsidRPr="00647AD7">
        <w:rPr>
          <w:rFonts w:asciiTheme="minorHAnsi" w:hAnsiTheme="minorHAnsi"/>
          <w:i/>
          <w:iCs/>
          <w:szCs w:val="24"/>
          <w:lang w:eastAsia="nb-NO"/>
        </w:rPr>
        <w:t>Mobbing, håndbok til foreldre</w:t>
      </w:r>
      <w:r w:rsidRPr="00647AD7">
        <w:rPr>
          <w:rFonts w:asciiTheme="minorHAnsi" w:hAnsiTheme="minorHAnsi"/>
          <w:szCs w:val="24"/>
          <w:lang w:eastAsia="nb-NO"/>
        </w:rPr>
        <w:t>. Stavanger. Rebell forlag.</w:t>
      </w:r>
    </w:p>
    <w:p w:rsidR="00647AD7" w:rsidRPr="00647AD7" w:rsidRDefault="00647AD7" w:rsidP="00647AD7">
      <w:pPr>
        <w:ind w:left="284" w:hanging="284"/>
        <w:rPr>
          <w:rFonts w:asciiTheme="minorHAnsi" w:hAnsiTheme="minorHAnsi"/>
          <w:szCs w:val="24"/>
          <w:lang w:eastAsia="nb-NO"/>
        </w:rPr>
      </w:pPr>
      <w:r w:rsidRPr="00647AD7">
        <w:rPr>
          <w:rFonts w:asciiTheme="minorHAnsi" w:hAnsiTheme="minorHAnsi"/>
          <w:szCs w:val="24"/>
          <w:lang w:eastAsia="nb-NO"/>
        </w:rPr>
        <w:t xml:space="preserve">Roland, E. (1998). </w:t>
      </w:r>
      <w:r w:rsidRPr="00647AD7">
        <w:rPr>
          <w:rFonts w:asciiTheme="minorHAnsi" w:hAnsiTheme="minorHAnsi"/>
          <w:i/>
          <w:iCs/>
          <w:szCs w:val="24"/>
          <w:lang w:eastAsia="nb-NO"/>
        </w:rPr>
        <w:t>Elevkollektivet.</w:t>
      </w:r>
      <w:r w:rsidRPr="00647AD7">
        <w:rPr>
          <w:rFonts w:asciiTheme="minorHAnsi" w:hAnsiTheme="minorHAnsi"/>
          <w:szCs w:val="24"/>
          <w:lang w:eastAsia="nb-NO"/>
        </w:rPr>
        <w:t xml:space="preserve"> Stavanger. Rebell forlag.</w:t>
      </w:r>
    </w:p>
    <w:p w:rsidR="00647AD7" w:rsidRPr="00647AD7" w:rsidRDefault="00647AD7" w:rsidP="00647AD7">
      <w:pPr>
        <w:rPr>
          <w:rFonts w:asciiTheme="minorHAnsi" w:hAnsiTheme="minorHAnsi"/>
          <w:szCs w:val="24"/>
          <w:lang w:eastAsia="nb-NO"/>
        </w:rPr>
      </w:pPr>
      <w:r w:rsidRPr="00647AD7">
        <w:rPr>
          <w:rFonts w:asciiTheme="minorHAnsi" w:hAnsiTheme="minorHAnsi"/>
          <w:szCs w:val="24"/>
          <w:lang w:eastAsia="nb-NO"/>
        </w:rPr>
        <w:t xml:space="preserve">Slåttøy, A. (2002). </w:t>
      </w:r>
      <w:r w:rsidRPr="00647AD7">
        <w:rPr>
          <w:rFonts w:asciiTheme="minorHAnsi" w:hAnsiTheme="minorHAnsi"/>
          <w:i/>
          <w:iCs/>
          <w:szCs w:val="24"/>
          <w:lang w:eastAsia="nb-NO"/>
        </w:rPr>
        <w:t xml:space="preserve">Problematferd i klasserommet. </w:t>
      </w:r>
      <w:r w:rsidRPr="00647AD7">
        <w:rPr>
          <w:rFonts w:asciiTheme="minorHAnsi" w:hAnsiTheme="minorHAnsi"/>
          <w:szCs w:val="24"/>
          <w:lang w:eastAsia="nb-NO"/>
        </w:rPr>
        <w:t>Oslo. Cappelen Akademiske forlag.</w:t>
      </w:r>
    </w:p>
    <w:p w:rsidR="00647AD7" w:rsidRPr="00647AD7" w:rsidRDefault="00647AD7" w:rsidP="00647AD7">
      <w:pPr>
        <w:autoSpaceDE w:val="0"/>
        <w:autoSpaceDN w:val="0"/>
        <w:adjustRightInd w:val="0"/>
        <w:ind w:left="540" w:hanging="540"/>
        <w:rPr>
          <w:rFonts w:asciiTheme="minorHAnsi" w:hAnsiTheme="minorHAnsi"/>
          <w:szCs w:val="24"/>
          <w:lang w:eastAsia="nb-NO"/>
        </w:rPr>
      </w:pPr>
      <w:r w:rsidRPr="00647AD7">
        <w:rPr>
          <w:rFonts w:asciiTheme="minorHAnsi" w:hAnsiTheme="minorHAnsi"/>
          <w:szCs w:val="24"/>
          <w:lang w:eastAsia="nb-NO"/>
        </w:rPr>
        <w:t xml:space="preserve">Westblad-Dicks, M. (2002). </w:t>
      </w:r>
      <w:r w:rsidRPr="00647AD7">
        <w:rPr>
          <w:rFonts w:asciiTheme="minorHAnsi" w:hAnsiTheme="minorHAnsi"/>
          <w:i/>
          <w:iCs/>
          <w:szCs w:val="24"/>
          <w:lang w:eastAsia="nb-NO"/>
        </w:rPr>
        <w:t xml:space="preserve">Å håndtere livet i skolen. Det gode møtet mellom lærere, elever og foreldre. </w:t>
      </w:r>
      <w:r w:rsidRPr="00647AD7">
        <w:rPr>
          <w:rFonts w:asciiTheme="minorHAnsi" w:hAnsiTheme="minorHAnsi"/>
          <w:szCs w:val="24"/>
          <w:lang w:eastAsia="nb-NO"/>
        </w:rPr>
        <w:t>Oslo: Kommuneforlaget.</w:t>
      </w:r>
    </w:p>
    <w:p w:rsidR="00647AD7" w:rsidRPr="00647AD7" w:rsidRDefault="00647AD7" w:rsidP="00647AD7">
      <w:pPr>
        <w:autoSpaceDE w:val="0"/>
        <w:autoSpaceDN w:val="0"/>
        <w:adjustRightInd w:val="0"/>
        <w:ind w:left="540" w:hanging="540"/>
        <w:rPr>
          <w:rFonts w:asciiTheme="minorHAnsi" w:hAnsiTheme="minorHAnsi"/>
          <w:szCs w:val="24"/>
          <w:lang w:eastAsia="nb-NO"/>
        </w:rPr>
      </w:pPr>
      <w:r w:rsidRPr="00647AD7">
        <w:rPr>
          <w:rFonts w:asciiTheme="minorHAnsi" w:hAnsiTheme="minorHAnsi"/>
          <w:szCs w:val="24"/>
          <w:lang w:eastAsia="nb-NO"/>
        </w:rPr>
        <w:t xml:space="preserve">Westergård, E &amp; Fandrem, H. (2011). </w:t>
      </w:r>
      <w:r w:rsidRPr="00647AD7">
        <w:rPr>
          <w:rFonts w:asciiTheme="minorHAnsi" w:hAnsiTheme="minorHAnsi"/>
          <w:i/>
          <w:szCs w:val="24"/>
          <w:lang w:eastAsia="nb-NO"/>
        </w:rPr>
        <w:t xml:space="preserve">Samarbeid mellom hjem og skole. </w:t>
      </w:r>
      <w:r w:rsidRPr="00647AD7">
        <w:rPr>
          <w:rFonts w:asciiTheme="minorHAnsi" w:hAnsiTheme="minorHAnsi"/>
          <w:szCs w:val="24"/>
          <w:lang w:eastAsia="nb-NO"/>
        </w:rPr>
        <w:t>Stavanger, SAF, UiS.</w:t>
      </w:r>
    </w:p>
    <w:p w:rsidR="00647AD7" w:rsidRPr="00647AD7" w:rsidRDefault="00647AD7" w:rsidP="00647AD7">
      <w:pPr>
        <w:autoSpaceDE w:val="0"/>
        <w:autoSpaceDN w:val="0"/>
        <w:adjustRightInd w:val="0"/>
        <w:ind w:left="540" w:hanging="540"/>
        <w:rPr>
          <w:rFonts w:asciiTheme="minorHAnsi" w:hAnsiTheme="minorHAnsi"/>
          <w:szCs w:val="24"/>
          <w:lang w:eastAsia="nb-NO"/>
        </w:rPr>
      </w:pPr>
    </w:p>
    <w:p w:rsidR="00647AD7" w:rsidRPr="00647AD7" w:rsidRDefault="00647AD7" w:rsidP="00647AD7">
      <w:pPr>
        <w:autoSpaceDE w:val="0"/>
        <w:autoSpaceDN w:val="0"/>
        <w:adjustRightInd w:val="0"/>
        <w:ind w:left="540" w:hanging="540"/>
        <w:rPr>
          <w:rFonts w:asciiTheme="minorHAnsi" w:hAnsiTheme="minorHAnsi"/>
          <w:szCs w:val="24"/>
          <w:lang w:eastAsia="nb-NO"/>
        </w:rPr>
      </w:pPr>
    </w:p>
    <w:p w:rsidR="00647AD7" w:rsidRPr="00647AD7" w:rsidRDefault="00647AD7" w:rsidP="00647AD7">
      <w:pPr>
        <w:autoSpaceDE w:val="0"/>
        <w:autoSpaceDN w:val="0"/>
        <w:adjustRightInd w:val="0"/>
        <w:ind w:left="540" w:hanging="540"/>
        <w:rPr>
          <w:rFonts w:asciiTheme="minorHAnsi" w:hAnsiTheme="minorHAnsi"/>
          <w:szCs w:val="24"/>
          <w:lang w:eastAsia="nb-NO"/>
        </w:rPr>
      </w:pPr>
      <w:r w:rsidRPr="00647AD7">
        <w:rPr>
          <w:rFonts w:asciiTheme="minorHAnsi" w:hAnsiTheme="minorHAnsi"/>
          <w:szCs w:val="24"/>
          <w:lang w:eastAsia="nb-NO"/>
        </w:rPr>
        <w:t>FUG (foreldreutvalget for grunnopplæringen) har nyttig informasjon om mobbing og samarbeid mellom skole og hjem på sine hjemmesider:</w:t>
      </w:r>
    </w:p>
    <w:p w:rsidR="00647AD7" w:rsidRPr="00647AD7" w:rsidRDefault="00647AD7" w:rsidP="00647AD7">
      <w:pPr>
        <w:autoSpaceDE w:val="0"/>
        <w:autoSpaceDN w:val="0"/>
        <w:adjustRightInd w:val="0"/>
        <w:ind w:left="540" w:hanging="540"/>
        <w:rPr>
          <w:rFonts w:asciiTheme="minorHAnsi" w:hAnsiTheme="minorHAnsi"/>
          <w:szCs w:val="24"/>
          <w:lang w:eastAsia="nb-NO"/>
        </w:rPr>
      </w:pPr>
      <w:r w:rsidRPr="00647AD7">
        <w:rPr>
          <w:rFonts w:asciiTheme="minorHAnsi" w:hAnsiTheme="minorHAnsi"/>
          <w:szCs w:val="24"/>
          <w:lang w:eastAsia="nb-NO"/>
        </w:rPr>
        <w:tab/>
      </w:r>
      <w:hyperlink r:id="rId11" w:history="1">
        <w:r w:rsidRPr="00647AD7">
          <w:rPr>
            <w:rFonts w:asciiTheme="minorHAnsi" w:hAnsiTheme="minorHAnsi"/>
            <w:color w:val="0000FF"/>
            <w:szCs w:val="24"/>
            <w:u w:val="single"/>
            <w:lang w:eastAsia="nb-NO"/>
          </w:rPr>
          <w:t>http://www.fug.no/</w:t>
        </w:r>
      </w:hyperlink>
    </w:p>
    <w:sectPr w:rsidR="00647AD7" w:rsidRPr="00647AD7" w:rsidSect="00A80D4B">
      <w:headerReference w:type="default" r:id="rId12"/>
      <w:footerReference w:type="even" r:id="rId13"/>
      <w:footerReference w:type="default" r:id="rId14"/>
      <w:headerReference w:type="first" r:id="rId15"/>
      <w:footerReference w:type="first" r:id="rId16"/>
      <w:pgSz w:w="11907" w:h="16840" w:code="9"/>
      <w:pgMar w:top="1418" w:right="1134" w:bottom="1418" w:left="1559" w:header="397" w:footer="17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352" w:rsidRDefault="00E77352">
      <w:r>
        <w:separator/>
      </w:r>
    </w:p>
  </w:endnote>
  <w:endnote w:type="continuationSeparator" w:id="0">
    <w:p w:rsidR="00E77352" w:rsidRDefault="00E77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0A" w:rsidRDefault="002C5BAD">
    <w:pPr>
      <w:pStyle w:val="Bunntekst"/>
      <w:framePr w:wrap="around" w:vAnchor="text" w:hAnchor="margin" w:xAlign="center" w:y="1"/>
      <w:rPr>
        <w:rStyle w:val="Sidetall"/>
      </w:rPr>
    </w:pPr>
    <w:r>
      <w:rPr>
        <w:rStyle w:val="Sidetall"/>
      </w:rPr>
      <w:fldChar w:fldCharType="begin"/>
    </w:r>
    <w:r w:rsidR="009D3F0A">
      <w:rPr>
        <w:rStyle w:val="Sidetall"/>
      </w:rPr>
      <w:instrText xml:space="preserve">PAGE  </w:instrText>
    </w:r>
    <w:r>
      <w:rPr>
        <w:rStyle w:val="Sidetall"/>
      </w:rPr>
      <w:fldChar w:fldCharType="separate"/>
    </w:r>
    <w:r w:rsidR="009D3F0A">
      <w:rPr>
        <w:rStyle w:val="Sidetall"/>
        <w:noProof/>
      </w:rPr>
      <w:t>1</w:t>
    </w:r>
    <w:r>
      <w:rPr>
        <w:rStyle w:val="Sidetall"/>
      </w:rPr>
      <w:fldChar w:fldCharType="end"/>
    </w:r>
  </w:p>
  <w:p w:rsidR="009D3F0A" w:rsidRDefault="009D3F0A">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0A" w:rsidRDefault="002C5BAD">
    <w:pPr>
      <w:pStyle w:val="Bunntekst"/>
      <w:framePr w:wrap="around" w:vAnchor="text" w:hAnchor="page" w:x="5905" w:y="3"/>
      <w:rPr>
        <w:rStyle w:val="Sidetall"/>
      </w:rPr>
    </w:pPr>
    <w:r>
      <w:rPr>
        <w:rStyle w:val="Sidetall"/>
      </w:rPr>
      <w:fldChar w:fldCharType="begin"/>
    </w:r>
    <w:r w:rsidR="009D3F0A">
      <w:rPr>
        <w:rStyle w:val="Sidetall"/>
      </w:rPr>
      <w:instrText xml:space="preserve">PAGE  </w:instrText>
    </w:r>
    <w:r>
      <w:rPr>
        <w:rStyle w:val="Sidetall"/>
      </w:rPr>
      <w:fldChar w:fldCharType="separate"/>
    </w:r>
    <w:r w:rsidR="00024EAF">
      <w:rPr>
        <w:rStyle w:val="Sidetall"/>
        <w:noProof/>
      </w:rPr>
      <w:t>6</w:t>
    </w:r>
    <w:r>
      <w:rPr>
        <w:rStyle w:val="Sidetall"/>
      </w:rPr>
      <w:fldChar w:fldCharType="end"/>
    </w:r>
  </w:p>
  <w:p w:rsidR="009D3F0A" w:rsidRDefault="009D3F0A">
    <w:pPr>
      <w:pStyle w:val="Bunntekst"/>
      <w:ind w:right="85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0A" w:rsidRDefault="009D3F0A">
    <w:pPr>
      <w:rPr>
        <w:noProof/>
        <w:sz w:val="4"/>
      </w:rPr>
    </w:pPr>
  </w:p>
  <w:p w:rsidR="009D3F0A" w:rsidRDefault="009D3F0A">
    <w:pPr>
      <w:rPr>
        <w:noProof/>
        <w:sz w:val="4"/>
      </w:rPr>
    </w:pPr>
  </w:p>
  <w:tbl>
    <w:tblPr>
      <w:tblW w:w="9923" w:type="dxa"/>
      <w:tblInd w:w="71" w:type="dxa"/>
      <w:tblLayout w:type="fixed"/>
      <w:tblCellMar>
        <w:left w:w="71" w:type="dxa"/>
        <w:right w:w="71" w:type="dxa"/>
      </w:tblCellMar>
      <w:tblLook w:val="0000" w:firstRow="0" w:lastRow="0" w:firstColumn="0" w:lastColumn="0" w:noHBand="0" w:noVBand="0"/>
    </w:tblPr>
    <w:tblGrid>
      <w:gridCol w:w="1332"/>
      <w:gridCol w:w="2410"/>
      <w:gridCol w:w="2305"/>
      <w:gridCol w:w="3451"/>
      <w:gridCol w:w="141"/>
      <w:gridCol w:w="284"/>
    </w:tblGrid>
    <w:tr w:rsidR="009D3F0A" w:rsidTr="0068108B">
      <w:trPr>
        <w:cantSplit/>
      </w:trPr>
      <w:tc>
        <w:tcPr>
          <w:tcW w:w="1332" w:type="dxa"/>
          <w:vMerge w:val="restart"/>
          <w:tcBorders>
            <w:top w:val="single" w:sz="4" w:space="0" w:color="auto"/>
            <w:right w:val="single" w:sz="4" w:space="0" w:color="auto"/>
          </w:tcBorders>
          <w:vAlign w:val="center"/>
        </w:tcPr>
        <w:p w:rsidR="009D3F0A" w:rsidRDefault="009D3F0A">
          <w:pPr>
            <w:pStyle w:val="Bunntekst"/>
            <w:jc w:val="center"/>
            <w:rPr>
              <w:b/>
              <w:sz w:val="16"/>
            </w:rPr>
          </w:pPr>
          <w:bookmarkStart w:id="4" w:name="Bunn_logo" w:colFirst="0" w:colLast="0"/>
          <w:r>
            <w:rPr>
              <w:b/>
              <w:noProof/>
              <w:sz w:val="16"/>
              <w:lang w:eastAsia="nb-NO"/>
            </w:rPr>
            <w:drawing>
              <wp:inline distT="0" distB="0" distL="0" distR="0" wp14:anchorId="18D27F4F" wp14:editId="5E6AA8FA">
                <wp:extent cx="567690" cy="567690"/>
                <wp:effectExtent l="19050" t="0" r="3810" b="0"/>
                <wp:docPr id="2" name="Bilde 2" descr="sk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e-sh"/>
                        <pic:cNvPicPr>
                          <a:picLocks noChangeAspect="1" noChangeArrowheads="1"/>
                        </pic:cNvPicPr>
                      </pic:nvPicPr>
                      <pic:blipFill>
                        <a:blip r:embed="rId1"/>
                        <a:srcRect/>
                        <a:stretch>
                          <a:fillRect/>
                        </a:stretch>
                      </pic:blipFill>
                      <pic:spPr bwMode="auto">
                        <a:xfrm>
                          <a:off x="0" y="0"/>
                          <a:ext cx="567690" cy="567690"/>
                        </a:xfrm>
                        <a:prstGeom prst="rect">
                          <a:avLst/>
                        </a:prstGeom>
                        <a:noFill/>
                        <a:ln w="9525">
                          <a:noFill/>
                          <a:miter lim="800000"/>
                          <a:headEnd/>
                          <a:tailEnd/>
                        </a:ln>
                      </pic:spPr>
                    </pic:pic>
                  </a:graphicData>
                </a:graphic>
              </wp:inline>
            </w:drawing>
          </w:r>
        </w:p>
      </w:tc>
      <w:tc>
        <w:tcPr>
          <w:tcW w:w="2410" w:type="dxa"/>
          <w:tcBorders>
            <w:top w:val="single" w:sz="4" w:space="0" w:color="auto"/>
            <w:left w:val="single" w:sz="4" w:space="0" w:color="auto"/>
          </w:tcBorders>
        </w:tcPr>
        <w:p w:rsidR="009D3F0A" w:rsidRDefault="009D3F0A">
          <w:pPr>
            <w:pStyle w:val="Bunntekst"/>
            <w:ind w:left="113"/>
            <w:rPr>
              <w:b/>
              <w:sz w:val="16"/>
            </w:rPr>
          </w:pPr>
        </w:p>
      </w:tc>
      <w:tc>
        <w:tcPr>
          <w:tcW w:w="2305" w:type="dxa"/>
          <w:tcBorders>
            <w:top w:val="single" w:sz="4" w:space="0" w:color="auto"/>
          </w:tcBorders>
        </w:tcPr>
        <w:p w:rsidR="009D3F0A" w:rsidRDefault="009D3F0A">
          <w:pPr>
            <w:pStyle w:val="Bunntekst"/>
            <w:rPr>
              <w:sz w:val="16"/>
            </w:rPr>
          </w:pPr>
        </w:p>
      </w:tc>
      <w:tc>
        <w:tcPr>
          <w:tcW w:w="3592" w:type="dxa"/>
          <w:gridSpan w:val="2"/>
          <w:tcBorders>
            <w:top w:val="single" w:sz="4" w:space="0" w:color="auto"/>
          </w:tcBorders>
        </w:tcPr>
        <w:p w:rsidR="009D3F0A" w:rsidRDefault="009D3F0A">
          <w:pPr>
            <w:pStyle w:val="Bunntekst"/>
            <w:tabs>
              <w:tab w:val="left" w:pos="669"/>
            </w:tabs>
            <w:rPr>
              <w:sz w:val="16"/>
            </w:rPr>
          </w:pPr>
        </w:p>
      </w:tc>
      <w:tc>
        <w:tcPr>
          <w:tcW w:w="284" w:type="dxa"/>
          <w:tcBorders>
            <w:top w:val="single" w:sz="4" w:space="0" w:color="auto"/>
          </w:tcBorders>
        </w:tcPr>
        <w:p w:rsidR="009D3F0A" w:rsidRDefault="009D3F0A">
          <w:pPr>
            <w:pStyle w:val="Bunntekst"/>
            <w:tabs>
              <w:tab w:val="left" w:pos="737"/>
            </w:tabs>
            <w:rPr>
              <w:sz w:val="16"/>
            </w:rPr>
          </w:pPr>
        </w:p>
      </w:tc>
    </w:tr>
    <w:tr w:rsidR="009D3F0A" w:rsidTr="0068108B">
      <w:trPr>
        <w:cantSplit/>
      </w:trPr>
      <w:tc>
        <w:tcPr>
          <w:tcW w:w="1332" w:type="dxa"/>
          <w:vMerge/>
          <w:tcBorders>
            <w:right w:val="single" w:sz="4" w:space="0" w:color="auto"/>
          </w:tcBorders>
        </w:tcPr>
        <w:p w:rsidR="009D3F0A" w:rsidRDefault="009D3F0A">
          <w:pPr>
            <w:pStyle w:val="Bunntekst"/>
            <w:rPr>
              <w:b/>
              <w:sz w:val="16"/>
            </w:rPr>
          </w:pPr>
          <w:bookmarkStart w:id="5" w:name="Bk1r1" w:colFirst="1" w:colLast="1"/>
          <w:bookmarkStart w:id="6" w:name="Bk2r1" w:colFirst="2" w:colLast="2"/>
          <w:bookmarkStart w:id="7" w:name="Bk3r1" w:colFirst="3" w:colLast="3"/>
          <w:bookmarkStart w:id="8" w:name="Bk4r1" w:colFirst="4" w:colLast="4"/>
        </w:p>
      </w:tc>
      <w:tc>
        <w:tcPr>
          <w:tcW w:w="2410" w:type="dxa"/>
          <w:tcBorders>
            <w:left w:val="single" w:sz="4" w:space="0" w:color="auto"/>
          </w:tcBorders>
        </w:tcPr>
        <w:p w:rsidR="009D3F0A" w:rsidRDefault="009D3F0A">
          <w:pPr>
            <w:pStyle w:val="Bunntekst"/>
            <w:ind w:left="113"/>
            <w:rPr>
              <w:b/>
              <w:sz w:val="16"/>
            </w:rPr>
          </w:pPr>
          <w:r>
            <w:rPr>
              <w:b/>
              <w:sz w:val="16"/>
            </w:rPr>
            <w:t>Utdanningsetaten</w:t>
          </w:r>
        </w:p>
      </w:tc>
      <w:tc>
        <w:tcPr>
          <w:tcW w:w="2305" w:type="dxa"/>
        </w:tcPr>
        <w:p w:rsidR="009D3F0A" w:rsidRPr="00620CC1" w:rsidRDefault="009D3F0A" w:rsidP="009013FA">
          <w:pPr>
            <w:pStyle w:val="Bunntekst"/>
            <w:rPr>
              <w:b/>
              <w:sz w:val="16"/>
            </w:rPr>
          </w:pPr>
          <w:r w:rsidRPr="00620CC1">
            <w:rPr>
              <w:b/>
              <w:sz w:val="16"/>
            </w:rPr>
            <w:t>Besøksadresse:</w:t>
          </w:r>
        </w:p>
      </w:tc>
      <w:tc>
        <w:tcPr>
          <w:tcW w:w="3592" w:type="dxa"/>
          <w:gridSpan w:val="2"/>
        </w:tcPr>
        <w:p w:rsidR="009D3F0A" w:rsidRDefault="009D3F0A" w:rsidP="001B3BBD">
          <w:pPr>
            <w:pStyle w:val="Bunntekst"/>
            <w:tabs>
              <w:tab w:val="left" w:pos="669"/>
            </w:tabs>
            <w:rPr>
              <w:sz w:val="16"/>
            </w:rPr>
          </w:pPr>
          <w:r w:rsidRPr="0068108B">
            <w:rPr>
              <w:b/>
              <w:sz w:val="16"/>
            </w:rPr>
            <w:t>Telefon:</w:t>
          </w:r>
          <w:r>
            <w:rPr>
              <w:sz w:val="16"/>
            </w:rPr>
            <w:t xml:space="preserve"> 23 36 90 40</w:t>
          </w:r>
          <w:r w:rsidR="0068108B">
            <w:rPr>
              <w:sz w:val="16"/>
            </w:rPr>
            <w:t xml:space="preserve">. </w:t>
          </w:r>
          <w:r w:rsidR="00086518">
            <w:rPr>
              <w:sz w:val="16"/>
            </w:rPr>
            <w:t>Dir</w:t>
          </w:r>
          <w:r w:rsidR="001B3BBD">
            <w:rPr>
              <w:sz w:val="16"/>
            </w:rPr>
            <w:t>.n</w:t>
          </w:r>
          <w:r w:rsidR="00086518">
            <w:rPr>
              <w:sz w:val="16"/>
            </w:rPr>
            <w:t>r</w:t>
          </w:r>
          <w:r w:rsidR="001B3BBD">
            <w:rPr>
              <w:sz w:val="16"/>
            </w:rPr>
            <w:t>.</w:t>
          </w:r>
          <w:r w:rsidR="00086518">
            <w:rPr>
              <w:sz w:val="16"/>
            </w:rPr>
            <w:t xml:space="preserve"> på</w:t>
          </w:r>
          <w:r w:rsidR="001B3BBD">
            <w:rPr>
              <w:sz w:val="16"/>
            </w:rPr>
            <w:t xml:space="preserve"> hjemmeside</w:t>
          </w:r>
          <w:r w:rsidR="00086518">
            <w:rPr>
              <w:sz w:val="16"/>
            </w:rPr>
            <w:t>:</w:t>
          </w:r>
        </w:p>
      </w:tc>
      <w:tc>
        <w:tcPr>
          <w:tcW w:w="284" w:type="dxa"/>
        </w:tcPr>
        <w:p w:rsidR="009D3F0A" w:rsidRDefault="009D3F0A">
          <w:pPr>
            <w:pStyle w:val="Bunntekst"/>
            <w:tabs>
              <w:tab w:val="left" w:pos="737"/>
            </w:tabs>
            <w:rPr>
              <w:sz w:val="16"/>
            </w:rPr>
          </w:pPr>
        </w:p>
      </w:tc>
    </w:tr>
    <w:tr w:rsidR="009D3F0A" w:rsidTr="0068108B">
      <w:trPr>
        <w:cantSplit/>
      </w:trPr>
      <w:tc>
        <w:tcPr>
          <w:tcW w:w="1332" w:type="dxa"/>
          <w:vMerge/>
          <w:tcBorders>
            <w:right w:val="single" w:sz="4" w:space="0" w:color="auto"/>
          </w:tcBorders>
        </w:tcPr>
        <w:p w:rsidR="009D3F0A" w:rsidRDefault="009D3F0A">
          <w:pPr>
            <w:pStyle w:val="Bunntekst"/>
            <w:rPr>
              <w:sz w:val="16"/>
            </w:rPr>
          </w:pPr>
          <w:bookmarkStart w:id="9" w:name="Bk1r2" w:colFirst="1" w:colLast="1"/>
          <w:bookmarkStart w:id="10" w:name="Bk2r2" w:colFirst="2" w:colLast="2"/>
          <w:bookmarkStart w:id="11" w:name="Bk3r2" w:colFirst="3" w:colLast="3"/>
          <w:bookmarkStart w:id="12" w:name="Bk4r2" w:colFirst="4" w:colLast="4"/>
          <w:bookmarkEnd w:id="5"/>
          <w:bookmarkEnd w:id="6"/>
          <w:bookmarkEnd w:id="7"/>
          <w:bookmarkEnd w:id="8"/>
        </w:p>
      </w:tc>
      <w:tc>
        <w:tcPr>
          <w:tcW w:w="2410" w:type="dxa"/>
          <w:tcBorders>
            <w:left w:val="single" w:sz="4" w:space="0" w:color="auto"/>
          </w:tcBorders>
        </w:tcPr>
        <w:p w:rsidR="009D3F0A" w:rsidRDefault="009D3F0A">
          <w:pPr>
            <w:pStyle w:val="Bunntekst"/>
            <w:ind w:left="113"/>
            <w:rPr>
              <w:sz w:val="16"/>
            </w:rPr>
          </w:pPr>
          <w:r>
            <w:rPr>
              <w:sz w:val="16"/>
            </w:rPr>
            <w:t>Vestre Aker skole</w:t>
          </w:r>
        </w:p>
      </w:tc>
      <w:tc>
        <w:tcPr>
          <w:tcW w:w="2305" w:type="dxa"/>
        </w:tcPr>
        <w:p w:rsidR="009D3F0A" w:rsidRDefault="009D3F0A" w:rsidP="00620CC1">
          <w:pPr>
            <w:pStyle w:val="Bunntekst"/>
            <w:rPr>
              <w:sz w:val="16"/>
            </w:rPr>
          </w:pPr>
          <w:r>
            <w:rPr>
              <w:sz w:val="16"/>
            </w:rPr>
            <w:t>Ullevålsall</w:t>
          </w:r>
          <w:r w:rsidR="00620CC1">
            <w:rPr>
              <w:sz w:val="16"/>
            </w:rPr>
            <w:t>é</w:t>
          </w:r>
          <w:r>
            <w:rPr>
              <w:sz w:val="16"/>
            </w:rPr>
            <w:t>en 37</w:t>
          </w:r>
        </w:p>
      </w:tc>
      <w:tc>
        <w:tcPr>
          <w:tcW w:w="3592" w:type="dxa"/>
          <w:gridSpan w:val="2"/>
        </w:tcPr>
        <w:p w:rsidR="009D3F0A" w:rsidRDefault="009D3F0A" w:rsidP="00086518">
          <w:pPr>
            <w:pStyle w:val="Bunntekst"/>
            <w:tabs>
              <w:tab w:val="left" w:pos="669"/>
            </w:tabs>
            <w:rPr>
              <w:sz w:val="16"/>
            </w:rPr>
          </w:pPr>
        </w:p>
      </w:tc>
      <w:tc>
        <w:tcPr>
          <w:tcW w:w="284" w:type="dxa"/>
        </w:tcPr>
        <w:p w:rsidR="009D3F0A" w:rsidRDefault="009D3F0A">
          <w:pPr>
            <w:pStyle w:val="Bunntekst"/>
            <w:tabs>
              <w:tab w:val="left" w:pos="737"/>
            </w:tabs>
            <w:rPr>
              <w:sz w:val="16"/>
            </w:rPr>
          </w:pPr>
        </w:p>
      </w:tc>
    </w:tr>
    <w:tr w:rsidR="0068108B" w:rsidTr="0068108B">
      <w:trPr>
        <w:cantSplit/>
      </w:trPr>
      <w:tc>
        <w:tcPr>
          <w:tcW w:w="1332" w:type="dxa"/>
          <w:vMerge/>
          <w:tcBorders>
            <w:right w:val="single" w:sz="4" w:space="0" w:color="auto"/>
          </w:tcBorders>
        </w:tcPr>
        <w:p w:rsidR="0068108B" w:rsidRDefault="0068108B">
          <w:pPr>
            <w:pStyle w:val="Bunntekst"/>
            <w:rPr>
              <w:sz w:val="16"/>
            </w:rPr>
          </w:pPr>
          <w:bookmarkStart w:id="13" w:name="Bk1r3" w:colFirst="1" w:colLast="1"/>
          <w:bookmarkStart w:id="14" w:name="Bk2r3" w:colFirst="2" w:colLast="2"/>
          <w:bookmarkStart w:id="15" w:name="Bk3r3" w:colFirst="3" w:colLast="3"/>
          <w:bookmarkStart w:id="16" w:name="Bk4r3" w:colFirst="4" w:colLast="4"/>
          <w:bookmarkEnd w:id="9"/>
          <w:bookmarkEnd w:id="10"/>
          <w:bookmarkEnd w:id="11"/>
          <w:bookmarkEnd w:id="12"/>
        </w:p>
      </w:tc>
      <w:tc>
        <w:tcPr>
          <w:tcW w:w="2410" w:type="dxa"/>
          <w:tcBorders>
            <w:left w:val="single" w:sz="4" w:space="0" w:color="auto"/>
          </w:tcBorders>
        </w:tcPr>
        <w:p w:rsidR="0068108B" w:rsidRDefault="0068108B" w:rsidP="00AB4031">
          <w:pPr>
            <w:pStyle w:val="Bunntekst"/>
            <w:ind w:left="113"/>
            <w:rPr>
              <w:sz w:val="16"/>
            </w:rPr>
          </w:pPr>
        </w:p>
      </w:tc>
      <w:tc>
        <w:tcPr>
          <w:tcW w:w="2305" w:type="dxa"/>
        </w:tcPr>
        <w:p w:rsidR="0068108B" w:rsidRDefault="0068108B">
          <w:pPr>
            <w:pStyle w:val="Bunntekst"/>
            <w:rPr>
              <w:sz w:val="16"/>
            </w:rPr>
          </w:pPr>
          <w:r>
            <w:rPr>
              <w:sz w:val="16"/>
            </w:rPr>
            <w:t>0852 OSLO</w:t>
          </w:r>
        </w:p>
      </w:tc>
      <w:tc>
        <w:tcPr>
          <w:tcW w:w="3592" w:type="dxa"/>
          <w:gridSpan w:val="2"/>
        </w:tcPr>
        <w:p w:rsidR="00345124" w:rsidRPr="00345124" w:rsidRDefault="00086518" w:rsidP="00345124">
          <w:pPr>
            <w:rPr>
              <w:color w:val="000000" w:themeColor="text1"/>
              <w:sz w:val="16"/>
              <w:szCs w:val="16"/>
              <w:lang w:eastAsia="nb-NO"/>
            </w:rPr>
          </w:pPr>
          <w:r w:rsidRPr="0068108B">
            <w:rPr>
              <w:b/>
              <w:sz w:val="16"/>
            </w:rPr>
            <w:t>Hjemmeside</w:t>
          </w:r>
          <w:r>
            <w:rPr>
              <w:b/>
              <w:sz w:val="16"/>
            </w:rPr>
            <w:t>:</w:t>
          </w:r>
          <w:r>
            <w:rPr>
              <w:sz w:val="16"/>
            </w:rPr>
            <w:t xml:space="preserve"> </w:t>
          </w:r>
          <w:r w:rsidR="00345124" w:rsidRPr="00345124">
            <w:rPr>
              <w:bCs/>
              <w:iCs/>
              <w:color w:val="000000" w:themeColor="text1"/>
              <w:sz w:val="16"/>
              <w:szCs w:val="16"/>
              <w:lang w:eastAsia="nb-NO"/>
            </w:rPr>
            <w:t>vestreaker</w:t>
          </w:r>
          <w:r w:rsidR="00345124" w:rsidRPr="00345124">
            <w:rPr>
              <w:iCs/>
              <w:color w:val="000000" w:themeColor="text1"/>
              <w:sz w:val="16"/>
              <w:szCs w:val="16"/>
              <w:lang w:eastAsia="nb-NO"/>
            </w:rPr>
            <w:t>.oslo</w:t>
          </w:r>
          <w:r w:rsidR="00345124" w:rsidRPr="00345124">
            <w:rPr>
              <w:bCs/>
              <w:iCs/>
              <w:color w:val="000000" w:themeColor="text1"/>
              <w:sz w:val="16"/>
              <w:szCs w:val="16"/>
              <w:lang w:eastAsia="nb-NO"/>
            </w:rPr>
            <w:t>skolen</w:t>
          </w:r>
          <w:r w:rsidR="00345124">
            <w:rPr>
              <w:iCs/>
              <w:color w:val="000000" w:themeColor="text1"/>
              <w:sz w:val="16"/>
              <w:szCs w:val="16"/>
              <w:lang w:eastAsia="nb-NO"/>
            </w:rPr>
            <w:t>.no</w:t>
          </w:r>
        </w:p>
        <w:p w:rsidR="0068108B" w:rsidRPr="0068108B" w:rsidRDefault="0068108B" w:rsidP="00345124">
          <w:pPr>
            <w:pStyle w:val="Bunntekst"/>
            <w:rPr>
              <w:sz w:val="16"/>
            </w:rPr>
          </w:pPr>
        </w:p>
      </w:tc>
      <w:tc>
        <w:tcPr>
          <w:tcW w:w="284" w:type="dxa"/>
        </w:tcPr>
        <w:p w:rsidR="0068108B" w:rsidRDefault="0068108B">
          <w:pPr>
            <w:pStyle w:val="Bunntekst"/>
            <w:tabs>
              <w:tab w:val="left" w:pos="737"/>
            </w:tabs>
            <w:rPr>
              <w:sz w:val="16"/>
            </w:rPr>
          </w:pPr>
        </w:p>
      </w:tc>
    </w:tr>
    <w:tr w:rsidR="0068108B">
      <w:trPr>
        <w:cantSplit/>
      </w:trPr>
      <w:tc>
        <w:tcPr>
          <w:tcW w:w="1332" w:type="dxa"/>
          <w:vMerge/>
          <w:tcBorders>
            <w:right w:val="single" w:sz="4" w:space="0" w:color="auto"/>
          </w:tcBorders>
        </w:tcPr>
        <w:p w:rsidR="0068108B" w:rsidRDefault="0068108B">
          <w:pPr>
            <w:pStyle w:val="Bunntekst"/>
            <w:rPr>
              <w:sz w:val="16"/>
            </w:rPr>
          </w:pPr>
          <w:bookmarkStart w:id="17" w:name="Bk1r4" w:colFirst="1" w:colLast="1"/>
          <w:bookmarkStart w:id="18" w:name="Bk2r4" w:colFirst="2" w:colLast="2"/>
          <w:bookmarkStart w:id="19" w:name="Bk3r4" w:colFirst="3" w:colLast="3"/>
          <w:bookmarkStart w:id="20" w:name="Bk4r4" w:colFirst="4" w:colLast="4"/>
          <w:bookmarkEnd w:id="13"/>
          <w:bookmarkEnd w:id="14"/>
          <w:bookmarkEnd w:id="15"/>
          <w:bookmarkEnd w:id="16"/>
        </w:p>
      </w:tc>
      <w:tc>
        <w:tcPr>
          <w:tcW w:w="2410" w:type="dxa"/>
          <w:tcBorders>
            <w:left w:val="single" w:sz="4" w:space="0" w:color="auto"/>
          </w:tcBorders>
        </w:tcPr>
        <w:p w:rsidR="0068108B" w:rsidRDefault="0068108B">
          <w:pPr>
            <w:pStyle w:val="Bunntekst"/>
            <w:ind w:left="113"/>
            <w:rPr>
              <w:sz w:val="16"/>
            </w:rPr>
          </w:pPr>
          <w:r>
            <w:rPr>
              <w:sz w:val="16"/>
            </w:rPr>
            <w:t>Org.nr: 974590654</w:t>
          </w:r>
        </w:p>
      </w:tc>
      <w:tc>
        <w:tcPr>
          <w:tcW w:w="2305" w:type="dxa"/>
        </w:tcPr>
        <w:p w:rsidR="0068108B" w:rsidRPr="00620CC1" w:rsidRDefault="0068108B">
          <w:pPr>
            <w:pStyle w:val="Bunntekst"/>
            <w:rPr>
              <w:b/>
              <w:sz w:val="16"/>
            </w:rPr>
          </w:pPr>
          <w:r w:rsidRPr="00620CC1">
            <w:rPr>
              <w:b/>
              <w:sz w:val="16"/>
            </w:rPr>
            <w:t>Postadresse:</w:t>
          </w:r>
        </w:p>
      </w:tc>
      <w:tc>
        <w:tcPr>
          <w:tcW w:w="3451" w:type="dxa"/>
        </w:tcPr>
        <w:p w:rsidR="0068108B" w:rsidRPr="0068108B" w:rsidRDefault="00345124" w:rsidP="00345124">
          <w:pPr>
            <w:pStyle w:val="Bunntekst"/>
            <w:rPr>
              <w:sz w:val="16"/>
            </w:rPr>
          </w:pPr>
          <w:r w:rsidRPr="0068108B">
            <w:rPr>
              <w:b/>
              <w:sz w:val="16"/>
            </w:rPr>
            <w:t>E-post:</w:t>
          </w:r>
          <w:r>
            <w:rPr>
              <w:sz w:val="16"/>
            </w:rPr>
            <w:t xml:space="preserve"> vestreaker@ude.oslo.kommune.no</w:t>
          </w:r>
        </w:p>
      </w:tc>
      <w:tc>
        <w:tcPr>
          <w:tcW w:w="425" w:type="dxa"/>
          <w:gridSpan w:val="2"/>
        </w:tcPr>
        <w:p w:rsidR="0068108B" w:rsidRDefault="0068108B">
          <w:pPr>
            <w:pStyle w:val="Bunntekst"/>
            <w:tabs>
              <w:tab w:val="left" w:pos="737"/>
            </w:tabs>
            <w:rPr>
              <w:sz w:val="16"/>
            </w:rPr>
          </w:pPr>
        </w:p>
      </w:tc>
    </w:tr>
    <w:tr w:rsidR="0068108B">
      <w:trPr>
        <w:cantSplit/>
      </w:trPr>
      <w:tc>
        <w:tcPr>
          <w:tcW w:w="1332" w:type="dxa"/>
          <w:vMerge/>
          <w:tcBorders>
            <w:right w:val="single" w:sz="4" w:space="0" w:color="auto"/>
          </w:tcBorders>
        </w:tcPr>
        <w:p w:rsidR="0068108B" w:rsidRDefault="0068108B">
          <w:pPr>
            <w:pStyle w:val="Bunntekst"/>
            <w:rPr>
              <w:sz w:val="16"/>
            </w:rPr>
          </w:pPr>
          <w:bookmarkStart w:id="21" w:name="Bk1r5" w:colFirst="1" w:colLast="1"/>
          <w:bookmarkStart w:id="22" w:name="Bk2r5" w:colFirst="2" w:colLast="2"/>
          <w:bookmarkStart w:id="23" w:name="Bk3r5" w:colFirst="3" w:colLast="3"/>
          <w:bookmarkStart w:id="24" w:name="Bk4r5" w:colFirst="4" w:colLast="4"/>
          <w:bookmarkEnd w:id="17"/>
          <w:bookmarkEnd w:id="18"/>
          <w:bookmarkEnd w:id="19"/>
          <w:bookmarkEnd w:id="20"/>
        </w:p>
      </w:tc>
      <w:tc>
        <w:tcPr>
          <w:tcW w:w="2410" w:type="dxa"/>
          <w:tcBorders>
            <w:left w:val="single" w:sz="4" w:space="0" w:color="auto"/>
          </w:tcBorders>
        </w:tcPr>
        <w:p w:rsidR="0068108B" w:rsidRDefault="0068108B">
          <w:pPr>
            <w:pStyle w:val="Bunntekst"/>
            <w:ind w:left="113"/>
            <w:rPr>
              <w:sz w:val="16"/>
            </w:rPr>
          </w:pPr>
        </w:p>
      </w:tc>
      <w:tc>
        <w:tcPr>
          <w:tcW w:w="2305" w:type="dxa"/>
        </w:tcPr>
        <w:p w:rsidR="0068108B" w:rsidRDefault="0068108B" w:rsidP="0086286B">
          <w:pPr>
            <w:pStyle w:val="Bunntekst"/>
            <w:ind w:right="-43"/>
            <w:rPr>
              <w:sz w:val="16"/>
            </w:rPr>
          </w:pPr>
          <w:r>
            <w:rPr>
              <w:sz w:val="16"/>
            </w:rPr>
            <w:t xml:space="preserve">Pb 3850 Ullevål stadion, </w:t>
          </w:r>
        </w:p>
        <w:p w:rsidR="0068108B" w:rsidRDefault="0068108B" w:rsidP="0086286B">
          <w:pPr>
            <w:pStyle w:val="Bunntekst"/>
            <w:ind w:right="-43"/>
            <w:rPr>
              <w:sz w:val="16"/>
            </w:rPr>
          </w:pPr>
          <w:r>
            <w:rPr>
              <w:sz w:val="16"/>
            </w:rPr>
            <w:t>0805 OSLO</w:t>
          </w:r>
        </w:p>
      </w:tc>
      <w:tc>
        <w:tcPr>
          <w:tcW w:w="3451" w:type="dxa"/>
        </w:tcPr>
        <w:p w:rsidR="0068108B" w:rsidRDefault="0068108B" w:rsidP="00345124">
          <w:pPr>
            <w:pStyle w:val="Bunntekst"/>
            <w:rPr>
              <w:sz w:val="16"/>
            </w:rPr>
          </w:pPr>
        </w:p>
      </w:tc>
      <w:tc>
        <w:tcPr>
          <w:tcW w:w="425" w:type="dxa"/>
          <w:gridSpan w:val="2"/>
        </w:tcPr>
        <w:p w:rsidR="0068108B" w:rsidRDefault="0068108B">
          <w:pPr>
            <w:pStyle w:val="Bunntekst"/>
            <w:tabs>
              <w:tab w:val="left" w:pos="737"/>
            </w:tabs>
            <w:rPr>
              <w:sz w:val="16"/>
            </w:rPr>
          </w:pPr>
        </w:p>
      </w:tc>
    </w:tr>
    <w:bookmarkEnd w:id="4"/>
    <w:bookmarkEnd w:id="21"/>
    <w:bookmarkEnd w:id="22"/>
    <w:bookmarkEnd w:id="23"/>
    <w:bookmarkEnd w:id="24"/>
  </w:tbl>
  <w:p w:rsidR="009D3F0A" w:rsidRDefault="009D3F0A">
    <w:pPr>
      <w:pStyle w:val="Bunntekst"/>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352" w:rsidRDefault="00E77352">
      <w:r>
        <w:separator/>
      </w:r>
    </w:p>
  </w:footnote>
  <w:footnote w:type="continuationSeparator" w:id="0">
    <w:p w:rsidR="00E77352" w:rsidRDefault="00E77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0A" w:rsidRDefault="009D3F0A">
    <w:pPr>
      <w:pStyle w:val="Topptekst"/>
    </w:pPr>
  </w:p>
  <w:p w:rsidR="009D3F0A" w:rsidRDefault="009D3F0A">
    <w:pPr>
      <w:pStyle w:val="Top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F0A" w:rsidRDefault="009D3F0A" w:rsidP="00AB4031">
    <w:pPr>
      <w:pStyle w:val="Topptekst"/>
      <w:rPr>
        <w:sz w:val="12"/>
      </w:rPr>
    </w:pPr>
    <w:r>
      <w:rPr>
        <w:sz w:val="12"/>
      </w:rPr>
      <w:t xml:space="preserve">  </w:t>
    </w:r>
  </w:p>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9D3F0A">
      <w:trPr>
        <w:cantSplit/>
        <w:trHeight w:hRule="exact" w:val="200"/>
      </w:trPr>
      <w:tc>
        <w:tcPr>
          <w:tcW w:w="1378" w:type="dxa"/>
          <w:vMerge w:val="restart"/>
          <w:tcBorders>
            <w:right w:val="single" w:sz="4" w:space="0" w:color="auto"/>
          </w:tcBorders>
          <w:vAlign w:val="center"/>
        </w:tcPr>
        <w:p w:rsidR="009D3F0A" w:rsidRDefault="009D3F0A" w:rsidP="009013FA">
          <w:pPr>
            <w:pStyle w:val="Topptekst"/>
            <w:spacing w:before="20"/>
            <w:ind w:left="-40"/>
            <w:rPr>
              <w:sz w:val="32"/>
            </w:rPr>
          </w:pPr>
          <w:bookmarkStart w:id="0" w:name="Topp_logo" w:colFirst="0" w:colLast="0"/>
          <w:r>
            <w:rPr>
              <w:noProof/>
              <w:sz w:val="32"/>
              <w:lang w:eastAsia="nb-NO"/>
            </w:rPr>
            <w:drawing>
              <wp:inline distT="0" distB="0" distL="0" distR="0">
                <wp:extent cx="769620" cy="908050"/>
                <wp:effectExtent l="19050" t="0" r="0" b="0"/>
                <wp:docPr id="1" name="Bilde 1" descr="By_Vaapen_Svar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y_Vaapen_Svart"/>
                        <pic:cNvPicPr preferRelativeResize="0">
                          <a:picLocks noChangeArrowheads="1"/>
                        </pic:cNvPicPr>
                      </pic:nvPicPr>
                      <pic:blipFill>
                        <a:blip r:embed="rId1"/>
                        <a:srcRect/>
                        <a:stretch>
                          <a:fillRect/>
                        </a:stretch>
                      </pic:blipFill>
                      <pic:spPr bwMode="auto">
                        <a:xfrm>
                          <a:off x="0" y="0"/>
                          <a:ext cx="769620" cy="908050"/>
                        </a:xfrm>
                        <a:prstGeom prst="rect">
                          <a:avLst/>
                        </a:prstGeom>
                        <a:noFill/>
                        <a:ln w="9525">
                          <a:noFill/>
                          <a:miter lim="800000"/>
                          <a:headEnd/>
                          <a:tailEnd/>
                        </a:ln>
                      </pic:spPr>
                    </pic:pic>
                  </a:graphicData>
                </a:graphic>
              </wp:inline>
            </w:drawing>
          </w:r>
        </w:p>
      </w:tc>
      <w:tc>
        <w:tcPr>
          <w:tcW w:w="85" w:type="dxa"/>
          <w:tcBorders>
            <w:left w:val="single" w:sz="4" w:space="0" w:color="auto"/>
          </w:tcBorders>
        </w:tcPr>
        <w:p w:rsidR="009D3F0A" w:rsidRDefault="009D3F0A" w:rsidP="009013FA">
          <w:pPr>
            <w:pStyle w:val="Topptekst"/>
            <w:rPr>
              <w:sz w:val="32"/>
            </w:rPr>
          </w:pPr>
        </w:p>
      </w:tc>
      <w:tc>
        <w:tcPr>
          <w:tcW w:w="8107" w:type="dxa"/>
        </w:tcPr>
        <w:p w:rsidR="009D3F0A" w:rsidRDefault="009D3F0A" w:rsidP="009013FA">
          <w:pPr>
            <w:pStyle w:val="Topptekst"/>
            <w:rPr>
              <w:sz w:val="32"/>
            </w:rPr>
          </w:pPr>
        </w:p>
      </w:tc>
    </w:tr>
    <w:tr w:rsidR="009D3F0A">
      <w:trPr>
        <w:cantSplit/>
        <w:trHeight w:hRule="exact" w:val="380"/>
      </w:trPr>
      <w:tc>
        <w:tcPr>
          <w:tcW w:w="1378" w:type="dxa"/>
          <w:vMerge/>
          <w:tcBorders>
            <w:right w:val="single" w:sz="4" w:space="0" w:color="auto"/>
          </w:tcBorders>
        </w:tcPr>
        <w:p w:rsidR="009D3F0A" w:rsidRDefault="009D3F0A" w:rsidP="009013FA">
          <w:pPr>
            <w:pStyle w:val="Topptekst"/>
            <w:spacing w:before="20"/>
            <w:ind w:left="-40"/>
            <w:rPr>
              <w:sz w:val="32"/>
            </w:rPr>
          </w:pPr>
          <w:bookmarkStart w:id="1" w:name="T1" w:colFirst="2" w:colLast="2"/>
          <w:bookmarkEnd w:id="0"/>
        </w:p>
      </w:tc>
      <w:tc>
        <w:tcPr>
          <w:tcW w:w="85" w:type="dxa"/>
          <w:tcBorders>
            <w:left w:val="single" w:sz="4" w:space="0" w:color="auto"/>
          </w:tcBorders>
        </w:tcPr>
        <w:p w:rsidR="009D3F0A" w:rsidRDefault="009D3F0A" w:rsidP="009013FA">
          <w:pPr>
            <w:pStyle w:val="Topptekst"/>
            <w:spacing w:before="40"/>
            <w:rPr>
              <w:sz w:val="32"/>
            </w:rPr>
          </w:pPr>
        </w:p>
      </w:tc>
      <w:tc>
        <w:tcPr>
          <w:tcW w:w="8107" w:type="dxa"/>
        </w:tcPr>
        <w:p w:rsidR="009D3F0A" w:rsidRDefault="009D3F0A" w:rsidP="009013FA">
          <w:pPr>
            <w:pStyle w:val="Topptekst"/>
            <w:spacing w:before="40"/>
            <w:rPr>
              <w:sz w:val="32"/>
            </w:rPr>
          </w:pPr>
          <w:r>
            <w:rPr>
              <w:sz w:val="32"/>
            </w:rPr>
            <w:t>Oslo kommune</w:t>
          </w:r>
        </w:p>
      </w:tc>
    </w:tr>
    <w:tr w:rsidR="009D3F0A">
      <w:trPr>
        <w:cantSplit/>
      </w:trPr>
      <w:tc>
        <w:tcPr>
          <w:tcW w:w="1378" w:type="dxa"/>
          <w:vMerge/>
          <w:tcBorders>
            <w:right w:val="single" w:sz="4" w:space="0" w:color="auto"/>
          </w:tcBorders>
        </w:tcPr>
        <w:p w:rsidR="009D3F0A" w:rsidRDefault="009D3F0A" w:rsidP="009013FA">
          <w:pPr>
            <w:pStyle w:val="Topptekst"/>
            <w:spacing w:before="20"/>
            <w:ind w:left="-40"/>
            <w:rPr>
              <w:b/>
              <w:sz w:val="32"/>
            </w:rPr>
          </w:pPr>
          <w:bookmarkStart w:id="2" w:name="T2" w:colFirst="2" w:colLast="2"/>
          <w:bookmarkEnd w:id="1"/>
        </w:p>
      </w:tc>
      <w:tc>
        <w:tcPr>
          <w:tcW w:w="85" w:type="dxa"/>
          <w:tcBorders>
            <w:left w:val="single" w:sz="4" w:space="0" w:color="auto"/>
          </w:tcBorders>
        </w:tcPr>
        <w:p w:rsidR="009D3F0A" w:rsidRDefault="009D3F0A" w:rsidP="009013FA">
          <w:pPr>
            <w:pStyle w:val="Topptekst"/>
            <w:rPr>
              <w:b/>
              <w:sz w:val="32"/>
            </w:rPr>
          </w:pPr>
        </w:p>
      </w:tc>
      <w:tc>
        <w:tcPr>
          <w:tcW w:w="8107" w:type="dxa"/>
        </w:tcPr>
        <w:p w:rsidR="009F2EEE" w:rsidRPr="00E6054D" w:rsidRDefault="009D3F0A" w:rsidP="009F2EEE">
          <w:pPr>
            <w:pStyle w:val="Topptekst"/>
            <w:rPr>
              <w:rFonts w:ascii="Verdana" w:eastAsia="Calibri" w:hAnsi="Verdana"/>
              <w:sz w:val="18"/>
              <w:szCs w:val="18"/>
            </w:rPr>
          </w:pPr>
          <w:r>
            <w:rPr>
              <w:b/>
              <w:sz w:val="32"/>
            </w:rPr>
            <w:t>Utdanningsetaten</w:t>
          </w:r>
          <w:r w:rsidR="009F2EEE" w:rsidRPr="00E6054D">
            <w:rPr>
              <w:rFonts w:ascii="Verdana" w:eastAsia="Calibri" w:hAnsi="Verdana"/>
              <w:i/>
              <w:iCs/>
              <w:sz w:val="18"/>
              <w:szCs w:val="18"/>
            </w:rPr>
            <w:t xml:space="preserve"> </w:t>
          </w:r>
          <w:r w:rsidR="009F2EEE">
            <w:rPr>
              <w:rFonts w:ascii="Verdana" w:eastAsia="Calibri" w:hAnsi="Verdana"/>
              <w:i/>
              <w:iCs/>
              <w:sz w:val="18"/>
              <w:szCs w:val="18"/>
            </w:rPr>
            <w:t xml:space="preserve">                   </w:t>
          </w:r>
        </w:p>
        <w:p w:rsidR="009D3F0A" w:rsidRDefault="009F2EEE" w:rsidP="009013FA">
          <w:pPr>
            <w:pStyle w:val="Topptekst"/>
            <w:rPr>
              <w:b/>
              <w:sz w:val="32"/>
            </w:rPr>
          </w:pPr>
          <w:r>
            <w:rPr>
              <w:sz w:val="32"/>
            </w:rPr>
            <w:t>Vestre Aker skole</w:t>
          </w:r>
        </w:p>
      </w:tc>
    </w:tr>
    <w:tr w:rsidR="009D3F0A">
      <w:trPr>
        <w:cantSplit/>
        <w:trHeight w:hRule="exact" w:val="480"/>
      </w:trPr>
      <w:tc>
        <w:tcPr>
          <w:tcW w:w="1378" w:type="dxa"/>
          <w:vMerge/>
          <w:tcBorders>
            <w:right w:val="single" w:sz="4" w:space="0" w:color="auto"/>
          </w:tcBorders>
        </w:tcPr>
        <w:p w:rsidR="009D3F0A" w:rsidRDefault="009D3F0A" w:rsidP="009013FA">
          <w:pPr>
            <w:pStyle w:val="Topptekst"/>
            <w:spacing w:before="20"/>
            <w:ind w:left="-40"/>
            <w:rPr>
              <w:sz w:val="32"/>
            </w:rPr>
          </w:pPr>
          <w:bookmarkStart w:id="3" w:name="T3" w:colFirst="2" w:colLast="2"/>
          <w:bookmarkEnd w:id="2"/>
        </w:p>
      </w:tc>
      <w:tc>
        <w:tcPr>
          <w:tcW w:w="85" w:type="dxa"/>
          <w:tcBorders>
            <w:left w:val="single" w:sz="4" w:space="0" w:color="auto"/>
          </w:tcBorders>
        </w:tcPr>
        <w:p w:rsidR="009D3F0A" w:rsidRDefault="009D3F0A" w:rsidP="009013FA">
          <w:pPr>
            <w:pStyle w:val="Topptekst"/>
            <w:spacing w:before="120"/>
            <w:rPr>
              <w:sz w:val="32"/>
            </w:rPr>
          </w:pPr>
        </w:p>
      </w:tc>
      <w:tc>
        <w:tcPr>
          <w:tcW w:w="8107" w:type="dxa"/>
        </w:tcPr>
        <w:p w:rsidR="009D3F0A" w:rsidRDefault="009D3F0A" w:rsidP="009013FA">
          <w:pPr>
            <w:pStyle w:val="Topptekst"/>
            <w:spacing w:before="120"/>
            <w:rPr>
              <w:sz w:val="32"/>
            </w:rPr>
          </w:pPr>
        </w:p>
      </w:tc>
    </w:tr>
    <w:bookmarkEnd w:id="3"/>
    <w:tr w:rsidR="009D3F0A">
      <w:trPr>
        <w:cantSplit/>
      </w:trPr>
      <w:tc>
        <w:tcPr>
          <w:tcW w:w="1378" w:type="dxa"/>
          <w:vMerge/>
          <w:tcBorders>
            <w:right w:val="single" w:sz="4" w:space="0" w:color="auto"/>
          </w:tcBorders>
        </w:tcPr>
        <w:p w:rsidR="009D3F0A" w:rsidRDefault="009D3F0A" w:rsidP="009013FA">
          <w:pPr>
            <w:pStyle w:val="Topptekst"/>
            <w:spacing w:before="20"/>
            <w:ind w:left="-40"/>
            <w:rPr>
              <w:sz w:val="16"/>
            </w:rPr>
          </w:pPr>
        </w:p>
      </w:tc>
      <w:tc>
        <w:tcPr>
          <w:tcW w:w="85" w:type="dxa"/>
          <w:tcBorders>
            <w:left w:val="single" w:sz="4" w:space="0" w:color="auto"/>
          </w:tcBorders>
        </w:tcPr>
        <w:p w:rsidR="009D3F0A" w:rsidRDefault="009D3F0A" w:rsidP="009013FA">
          <w:pPr>
            <w:pStyle w:val="Topptekst"/>
            <w:spacing w:before="80"/>
            <w:rPr>
              <w:sz w:val="16"/>
            </w:rPr>
          </w:pPr>
        </w:p>
      </w:tc>
      <w:tc>
        <w:tcPr>
          <w:tcW w:w="8107" w:type="dxa"/>
        </w:tcPr>
        <w:p w:rsidR="009D3F0A" w:rsidRDefault="009D3F0A" w:rsidP="009013FA">
          <w:pPr>
            <w:pStyle w:val="Topptekst"/>
            <w:spacing w:before="80"/>
            <w:rPr>
              <w:sz w:val="16"/>
            </w:rPr>
          </w:pPr>
        </w:p>
      </w:tc>
    </w:tr>
  </w:tbl>
  <w:p w:rsidR="009D3F0A" w:rsidRPr="00AB4031" w:rsidRDefault="009D3F0A" w:rsidP="00AB4031">
    <w:pPr>
      <w:pStyle w:val="Toppteks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Overskrift1"/>
      <w:lvlText w:val="%1."/>
      <w:legacy w:legacy="1" w:legacySpace="57" w:legacyIndent="0"/>
      <w:lvlJc w:val="left"/>
    </w:lvl>
    <w:lvl w:ilvl="1">
      <w:start w:val="1"/>
      <w:numFmt w:val="decimal"/>
      <w:pStyle w:val="Overskrift2"/>
      <w:lvlText w:val="%1.%2"/>
      <w:legacy w:legacy="1" w:legacySpace="144" w:legacyIndent="0"/>
      <w:lvlJc w:val="left"/>
    </w:lvl>
    <w:lvl w:ilvl="2">
      <w:start w:val="1"/>
      <w:numFmt w:val="decimal"/>
      <w:pStyle w:val="Overskrift3"/>
      <w:lvlText w:val="%1.%2.%3"/>
      <w:legacy w:legacy="1" w:legacySpace="144" w:legacyIndent="0"/>
      <w:lvlJc w:val="left"/>
    </w:lvl>
    <w:lvl w:ilvl="3">
      <w:start w:val="1"/>
      <w:numFmt w:val="decimal"/>
      <w:pStyle w:val="Overskrift4"/>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071B510D"/>
    <w:multiLevelType w:val="hybridMultilevel"/>
    <w:tmpl w:val="740A3D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9331D7"/>
    <w:multiLevelType w:val="hybridMultilevel"/>
    <w:tmpl w:val="0EE48F6A"/>
    <w:lvl w:ilvl="0" w:tplc="F38E42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5F5561"/>
    <w:multiLevelType w:val="hybridMultilevel"/>
    <w:tmpl w:val="43F0BE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141BA9"/>
    <w:multiLevelType w:val="hybridMultilevel"/>
    <w:tmpl w:val="C30410D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32555"/>
    <w:multiLevelType w:val="hybridMultilevel"/>
    <w:tmpl w:val="3EEAFD3A"/>
    <w:lvl w:ilvl="0" w:tplc="0414000F">
      <w:start w:val="6"/>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05664E8"/>
    <w:multiLevelType w:val="hybridMultilevel"/>
    <w:tmpl w:val="B28A06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3A26475"/>
    <w:multiLevelType w:val="hybridMultilevel"/>
    <w:tmpl w:val="49049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43E31F7"/>
    <w:multiLevelType w:val="hybridMultilevel"/>
    <w:tmpl w:val="18DE4C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6945E5A"/>
    <w:multiLevelType w:val="hybridMultilevel"/>
    <w:tmpl w:val="F66C3E2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AEF02DD"/>
    <w:multiLevelType w:val="hybridMultilevel"/>
    <w:tmpl w:val="EEBEB644"/>
    <w:lvl w:ilvl="0" w:tplc="0414000F">
      <w:start w:val="1"/>
      <w:numFmt w:val="decimal"/>
      <w:lvlText w:val="%1."/>
      <w:lvlJc w:val="left"/>
      <w:pPr>
        <w:tabs>
          <w:tab w:val="num" w:pos="360"/>
        </w:tabs>
        <w:ind w:left="360" w:hanging="360"/>
      </w:pPr>
      <w:rPr>
        <w:rFonts w:hint="default"/>
      </w:rPr>
    </w:lvl>
    <w:lvl w:ilvl="1" w:tplc="0798D11E">
      <w:start w:val="1"/>
      <w:numFmt w:val="lowerLetter"/>
      <w:lvlText w:val="%2)"/>
      <w:lvlJc w:val="left"/>
      <w:pPr>
        <w:tabs>
          <w:tab w:val="num" w:pos="1080"/>
        </w:tabs>
        <w:ind w:left="1080" w:hanging="360"/>
      </w:pPr>
      <w:rPr>
        <w:rFonts w:hint="default"/>
      </w:r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11" w15:restartNumberingAfterBreak="0">
    <w:nsid w:val="1C99548B"/>
    <w:multiLevelType w:val="hybridMultilevel"/>
    <w:tmpl w:val="1A92B3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F1D5F87"/>
    <w:multiLevelType w:val="multilevel"/>
    <w:tmpl w:val="193A19F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F301D25"/>
    <w:multiLevelType w:val="multilevel"/>
    <w:tmpl w:val="9746D2F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12A78D6"/>
    <w:multiLevelType w:val="multilevel"/>
    <w:tmpl w:val="141498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29E368F"/>
    <w:multiLevelType w:val="multilevel"/>
    <w:tmpl w:val="EC44725A"/>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2CB60ECC"/>
    <w:multiLevelType w:val="hybridMultilevel"/>
    <w:tmpl w:val="D8886E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080520D"/>
    <w:multiLevelType w:val="hybridMultilevel"/>
    <w:tmpl w:val="789426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2E77AC6"/>
    <w:multiLevelType w:val="hybridMultilevel"/>
    <w:tmpl w:val="C60EBEE6"/>
    <w:lvl w:ilvl="0" w:tplc="F38E42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52D427D"/>
    <w:multiLevelType w:val="hybridMultilevel"/>
    <w:tmpl w:val="D6643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790607D"/>
    <w:multiLevelType w:val="hybridMultilevel"/>
    <w:tmpl w:val="C9F075BE"/>
    <w:lvl w:ilvl="0" w:tplc="04140001">
      <w:start w:val="1"/>
      <w:numFmt w:val="bullet"/>
      <w:lvlText w:val=""/>
      <w:lvlJc w:val="left"/>
      <w:pPr>
        <w:tabs>
          <w:tab w:val="num" w:pos="720"/>
        </w:tabs>
        <w:ind w:left="720" w:hanging="360"/>
      </w:pPr>
      <w:rPr>
        <w:rFonts w:ascii="Symbol" w:hAnsi="Symbol"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21" w15:restartNumberingAfterBreak="0">
    <w:nsid w:val="38EC6238"/>
    <w:multiLevelType w:val="hybridMultilevel"/>
    <w:tmpl w:val="AB7E9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C5E17C7"/>
    <w:multiLevelType w:val="hybridMultilevel"/>
    <w:tmpl w:val="BCC8D6B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8D4006"/>
    <w:multiLevelType w:val="hybridMultilevel"/>
    <w:tmpl w:val="747AE82E"/>
    <w:lvl w:ilvl="0" w:tplc="0414000F">
      <w:start w:val="1"/>
      <w:numFmt w:val="decimal"/>
      <w:lvlText w:val="%1."/>
      <w:lvlJc w:val="left"/>
      <w:pPr>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24" w15:restartNumberingAfterBreak="0">
    <w:nsid w:val="3F9A4427"/>
    <w:multiLevelType w:val="hybridMultilevel"/>
    <w:tmpl w:val="A642DFC4"/>
    <w:lvl w:ilvl="0" w:tplc="7E4CA2B0">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01F2F45"/>
    <w:multiLevelType w:val="hybridMultilevel"/>
    <w:tmpl w:val="4B38FC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0401DBC"/>
    <w:multiLevelType w:val="hybridMultilevel"/>
    <w:tmpl w:val="F614DE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2CF3F99"/>
    <w:multiLevelType w:val="hybridMultilevel"/>
    <w:tmpl w:val="6B6689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5B14D19"/>
    <w:multiLevelType w:val="multilevel"/>
    <w:tmpl w:val="E49E398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7863BC"/>
    <w:multiLevelType w:val="hybridMultilevel"/>
    <w:tmpl w:val="B7C6BCCC"/>
    <w:lvl w:ilvl="0" w:tplc="9CE6BC98">
      <w:start w:val="3"/>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30" w15:restartNumberingAfterBreak="0">
    <w:nsid w:val="4D713214"/>
    <w:multiLevelType w:val="hybridMultilevel"/>
    <w:tmpl w:val="D5B6680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DF85AF9"/>
    <w:multiLevelType w:val="hybridMultilevel"/>
    <w:tmpl w:val="A1FA6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4E9C7705"/>
    <w:multiLevelType w:val="hybridMultilevel"/>
    <w:tmpl w:val="DF927B30"/>
    <w:lvl w:ilvl="0" w:tplc="F348C6EC">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D110E4"/>
    <w:multiLevelType w:val="hybridMultilevel"/>
    <w:tmpl w:val="784ED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24F592B"/>
    <w:multiLevelType w:val="hybridMultilevel"/>
    <w:tmpl w:val="36941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73A07C0"/>
    <w:multiLevelType w:val="hybridMultilevel"/>
    <w:tmpl w:val="89EE12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5DC65064"/>
    <w:multiLevelType w:val="hybridMultilevel"/>
    <w:tmpl w:val="B6A8E19A"/>
    <w:lvl w:ilvl="0" w:tplc="9C4EE7F2">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37" w15:restartNumberingAfterBreak="0">
    <w:nsid w:val="5F476CD8"/>
    <w:multiLevelType w:val="hybridMultilevel"/>
    <w:tmpl w:val="DA0820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3BF6438"/>
    <w:multiLevelType w:val="hybridMultilevel"/>
    <w:tmpl w:val="246A4748"/>
    <w:lvl w:ilvl="0" w:tplc="2230DD18">
      <w:start w:val="4"/>
      <w:numFmt w:val="decimal"/>
      <w:lvlText w:val="%1."/>
      <w:lvlJc w:val="left"/>
      <w:pPr>
        <w:ind w:left="720" w:hanging="360"/>
      </w:pPr>
    </w:lvl>
    <w:lvl w:ilvl="1" w:tplc="9B9E8402">
      <w:start w:val="1"/>
      <w:numFmt w:val="lowerLetter"/>
      <w:lvlText w:val="%2."/>
      <w:lvlJc w:val="left"/>
      <w:pPr>
        <w:ind w:left="1440" w:hanging="360"/>
      </w:pPr>
    </w:lvl>
    <w:lvl w:ilvl="2" w:tplc="B918688C">
      <w:start w:val="1"/>
      <w:numFmt w:val="lowerRoman"/>
      <w:lvlText w:val="%3."/>
      <w:lvlJc w:val="right"/>
      <w:pPr>
        <w:ind w:left="2160" w:hanging="180"/>
      </w:pPr>
    </w:lvl>
    <w:lvl w:ilvl="3" w:tplc="256E5176">
      <w:start w:val="1"/>
      <w:numFmt w:val="decimal"/>
      <w:lvlText w:val="%4."/>
      <w:lvlJc w:val="left"/>
      <w:pPr>
        <w:ind w:left="2880" w:hanging="360"/>
      </w:pPr>
    </w:lvl>
    <w:lvl w:ilvl="4" w:tplc="A4B8AEA6">
      <w:start w:val="1"/>
      <w:numFmt w:val="lowerLetter"/>
      <w:lvlText w:val="%5."/>
      <w:lvlJc w:val="left"/>
      <w:pPr>
        <w:ind w:left="3600" w:hanging="360"/>
      </w:pPr>
    </w:lvl>
    <w:lvl w:ilvl="5" w:tplc="CB8E8CBE">
      <w:start w:val="1"/>
      <w:numFmt w:val="lowerRoman"/>
      <w:lvlText w:val="%6."/>
      <w:lvlJc w:val="right"/>
      <w:pPr>
        <w:ind w:left="4320" w:hanging="180"/>
      </w:pPr>
    </w:lvl>
    <w:lvl w:ilvl="6" w:tplc="BA2A4F3E">
      <w:start w:val="1"/>
      <w:numFmt w:val="decimal"/>
      <w:lvlText w:val="%7."/>
      <w:lvlJc w:val="left"/>
      <w:pPr>
        <w:ind w:left="5040" w:hanging="360"/>
      </w:pPr>
    </w:lvl>
    <w:lvl w:ilvl="7" w:tplc="8D9AD640">
      <w:start w:val="1"/>
      <w:numFmt w:val="lowerLetter"/>
      <w:lvlText w:val="%8."/>
      <w:lvlJc w:val="left"/>
      <w:pPr>
        <w:ind w:left="5760" w:hanging="360"/>
      </w:pPr>
    </w:lvl>
    <w:lvl w:ilvl="8" w:tplc="F13AE502">
      <w:start w:val="1"/>
      <w:numFmt w:val="lowerRoman"/>
      <w:lvlText w:val="%9."/>
      <w:lvlJc w:val="right"/>
      <w:pPr>
        <w:ind w:left="6480" w:hanging="180"/>
      </w:pPr>
    </w:lvl>
  </w:abstractNum>
  <w:abstractNum w:abstractNumId="39" w15:restartNumberingAfterBreak="0">
    <w:nsid w:val="64665A15"/>
    <w:multiLevelType w:val="hybridMultilevel"/>
    <w:tmpl w:val="4D983E1C"/>
    <w:lvl w:ilvl="0" w:tplc="F38E429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653C6B97"/>
    <w:multiLevelType w:val="multilevel"/>
    <w:tmpl w:val="7A6E545C"/>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1" w15:restartNumberingAfterBreak="0">
    <w:nsid w:val="65B471C6"/>
    <w:multiLevelType w:val="hybridMultilevel"/>
    <w:tmpl w:val="0DDC136A"/>
    <w:lvl w:ilvl="0" w:tplc="5ED6D2FE">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42" w15:restartNumberingAfterBreak="0">
    <w:nsid w:val="6C363074"/>
    <w:multiLevelType w:val="hybridMultilevel"/>
    <w:tmpl w:val="C534DA7A"/>
    <w:lvl w:ilvl="0" w:tplc="624C5754">
      <w:numFmt w:val="bullet"/>
      <w:lvlText w:val="-"/>
      <w:lvlJc w:val="left"/>
      <w:pPr>
        <w:ind w:left="720" w:hanging="360"/>
      </w:pPr>
      <w:rPr>
        <w:rFonts w:ascii="Calibri" w:eastAsia="Times New Roman" w:hAnsi="Calibri" w:hint="default"/>
      </w:rPr>
    </w:lvl>
    <w:lvl w:ilvl="1" w:tplc="04140003">
      <w:start w:val="1"/>
      <w:numFmt w:val="decimal"/>
      <w:lvlText w:val="%2."/>
      <w:lvlJc w:val="left"/>
      <w:pPr>
        <w:tabs>
          <w:tab w:val="num" w:pos="1440"/>
        </w:tabs>
        <w:ind w:left="1440" w:hanging="360"/>
      </w:pPr>
    </w:lvl>
    <w:lvl w:ilvl="2" w:tplc="04140005">
      <w:start w:val="1"/>
      <w:numFmt w:val="decimal"/>
      <w:lvlText w:val="%3."/>
      <w:lvlJc w:val="left"/>
      <w:pPr>
        <w:tabs>
          <w:tab w:val="num" w:pos="2160"/>
        </w:tabs>
        <w:ind w:left="2160" w:hanging="360"/>
      </w:pPr>
    </w:lvl>
    <w:lvl w:ilvl="3" w:tplc="04140001">
      <w:start w:val="1"/>
      <w:numFmt w:val="decimal"/>
      <w:lvlText w:val="%4."/>
      <w:lvlJc w:val="left"/>
      <w:pPr>
        <w:tabs>
          <w:tab w:val="num" w:pos="2880"/>
        </w:tabs>
        <w:ind w:left="2880" w:hanging="360"/>
      </w:pPr>
    </w:lvl>
    <w:lvl w:ilvl="4" w:tplc="04140003">
      <w:start w:val="1"/>
      <w:numFmt w:val="decimal"/>
      <w:lvlText w:val="%5."/>
      <w:lvlJc w:val="left"/>
      <w:pPr>
        <w:tabs>
          <w:tab w:val="num" w:pos="3600"/>
        </w:tabs>
        <w:ind w:left="3600" w:hanging="360"/>
      </w:pPr>
    </w:lvl>
    <w:lvl w:ilvl="5" w:tplc="04140005">
      <w:start w:val="1"/>
      <w:numFmt w:val="decimal"/>
      <w:lvlText w:val="%6."/>
      <w:lvlJc w:val="left"/>
      <w:pPr>
        <w:tabs>
          <w:tab w:val="num" w:pos="4320"/>
        </w:tabs>
        <w:ind w:left="4320" w:hanging="360"/>
      </w:pPr>
    </w:lvl>
    <w:lvl w:ilvl="6" w:tplc="04140001">
      <w:start w:val="1"/>
      <w:numFmt w:val="decimal"/>
      <w:lvlText w:val="%7."/>
      <w:lvlJc w:val="left"/>
      <w:pPr>
        <w:tabs>
          <w:tab w:val="num" w:pos="5040"/>
        </w:tabs>
        <w:ind w:left="5040" w:hanging="360"/>
      </w:pPr>
    </w:lvl>
    <w:lvl w:ilvl="7" w:tplc="04140003">
      <w:start w:val="1"/>
      <w:numFmt w:val="decimal"/>
      <w:lvlText w:val="%8."/>
      <w:lvlJc w:val="left"/>
      <w:pPr>
        <w:tabs>
          <w:tab w:val="num" w:pos="5760"/>
        </w:tabs>
        <w:ind w:left="5760" w:hanging="360"/>
      </w:pPr>
    </w:lvl>
    <w:lvl w:ilvl="8" w:tplc="04140005">
      <w:start w:val="1"/>
      <w:numFmt w:val="decimal"/>
      <w:lvlText w:val="%9."/>
      <w:lvlJc w:val="left"/>
      <w:pPr>
        <w:tabs>
          <w:tab w:val="num" w:pos="6480"/>
        </w:tabs>
        <w:ind w:left="6480" w:hanging="360"/>
      </w:pPr>
    </w:lvl>
  </w:abstractNum>
  <w:abstractNum w:abstractNumId="43" w15:restartNumberingAfterBreak="0">
    <w:nsid w:val="71657EBF"/>
    <w:multiLevelType w:val="hybridMultilevel"/>
    <w:tmpl w:val="B9848534"/>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4" w15:restartNumberingAfterBreak="0">
    <w:nsid w:val="736E0B0C"/>
    <w:multiLevelType w:val="hybridMultilevel"/>
    <w:tmpl w:val="F77CE8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5" w15:restartNumberingAfterBreak="0">
    <w:nsid w:val="74A778B1"/>
    <w:multiLevelType w:val="hybridMultilevel"/>
    <w:tmpl w:val="B16E3DD0"/>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6" w15:restartNumberingAfterBreak="0">
    <w:nsid w:val="79B736C3"/>
    <w:multiLevelType w:val="multilevel"/>
    <w:tmpl w:val="948A19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C094B25"/>
    <w:multiLevelType w:val="hybridMultilevel"/>
    <w:tmpl w:val="C79E72D8"/>
    <w:lvl w:ilvl="0" w:tplc="0910264E">
      <w:start w:val="1"/>
      <w:numFmt w:val="decimal"/>
      <w:lvlText w:val="2.1.%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15:restartNumberingAfterBreak="0">
    <w:nsid w:val="7D8815B9"/>
    <w:multiLevelType w:val="hybridMultilevel"/>
    <w:tmpl w:val="FF1A428E"/>
    <w:lvl w:ilvl="0" w:tplc="76D08FAA">
      <w:start w:val="5"/>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num w:numId="1">
    <w:abstractNumId w:val="0"/>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num>
  <w:num w:numId="5">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
  </w:num>
  <w:num w:numId="9">
    <w:abstractNumId w:val="30"/>
  </w:num>
  <w:num w:numId="10">
    <w:abstractNumId w:val="24"/>
  </w:num>
  <w:num w:numId="11">
    <w:abstractNumId w:val="26"/>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2"/>
  </w:num>
  <w:num w:numId="15">
    <w:abstractNumId w:val="39"/>
  </w:num>
  <w:num w:numId="16">
    <w:abstractNumId w:val="6"/>
  </w:num>
  <w:num w:numId="17">
    <w:abstractNumId w:val="45"/>
  </w:num>
  <w:num w:numId="18">
    <w:abstractNumId w:val="10"/>
  </w:num>
  <w:num w:numId="19">
    <w:abstractNumId w:val="15"/>
  </w:num>
  <w:num w:numId="20">
    <w:abstractNumId w:val="21"/>
  </w:num>
  <w:num w:numId="21">
    <w:abstractNumId w:val="14"/>
  </w:num>
  <w:num w:numId="22">
    <w:abstractNumId w:val="47"/>
  </w:num>
  <w:num w:numId="23">
    <w:abstractNumId w:val="28"/>
  </w:num>
  <w:num w:numId="24">
    <w:abstractNumId w:val="48"/>
  </w:num>
  <w:num w:numId="25">
    <w:abstractNumId w:val="12"/>
  </w:num>
  <w:num w:numId="26">
    <w:abstractNumId w:val="40"/>
  </w:num>
  <w:num w:numId="27">
    <w:abstractNumId w:val="5"/>
  </w:num>
  <w:num w:numId="28">
    <w:abstractNumId w:val="13"/>
  </w:num>
  <w:num w:numId="29">
    <w:abstractNumId w:val="29"/>
  </w:num>
  <w:num w:numId="30">
    <w:abstractNumId w:val="46"/>
  </w:num>
  <w:num w:numId="31">
    <w:abstractNumId w:val="7"/>
  </w:num>
  <w:num w:numId="32">
    <w:abstractNumId w:val="9"/>
  </w:num>
  <w:num w:numId="33">
    <w:abstractNumId w:val="8"/>
  </w:num>
  <w:num w:numId="34">
    <w:abstractNumId w:val="37"/>
  </w:num>
  <w:num w:numId="35">
    <w:abstractNumId w:val="44"/>
  </w:num>
  <w:num w:numId="36">
    <w:abstractNumId w:val="17"/>
  </w:num>
  <w:num w:numId="37">
    <w:abstractNumId w:val="31"/>
  </w:num>
  <w:num w:numId="38">
    <w:abstractNumId w:val="3"/>
  </w:num>
  <w:num w:numId="39">
    <w:abstractNumId w:val="27"/>
  </w:num>
  <w:num w:numId="40">
    <w:abstractNumId w:val="16"/>
  </w:num>
  <w:num w:numId="41">
    <w:abstractNumId w:val="1"/>
  </w:num>
  <w:num w:numId="42">
    <w:abstractNumId w:val="11"/>
  </w:num>
  <w:num w:numId="43">
    <w:abstractNumId w:val="43"/>
  </w:num>
  <w:num w:numId="44">
    <w:abstractNumId w:val="25"/>
  </w:num>
  <w:num w:numId="45">
    <w:abstractNumId w:val="38"/>
  </w:num>
  <w:num w:numId="46">
    <w:abstractNumId w:val="35"/>
  </w:num>
  <w:num w:numId="47">
    <w:abstractNumId w:val="41"/>
  </w:num>
  <w:num w:numId="48">
    <w:abstractNumId w:val="34"/>
  </w:num>
  <w:num w:numId="49">
    <w:abstractNumId w:val="3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v:stroke startarrowwidth="narrow" startarrowlength="short" endarrowwidth="narrow" endarrowlength="shor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E0"/>
    <w:rsid w:val="00003167"/>
    <w:rsid w:val="00024EAF"/>
    <w:rsid w:val="00025DE8"/>
    <w:rsid w:val="00027022"/>
    <w:rsid w:val="00033B24"/>
    <w:rsid w:val="000342F6"/>
    <w:rsid w:val="00043CBD"/>
    <w:rsid w:val="000468AA"/>
    <w:rsid w:val="000652A5"/>
    <w:rsid w:val="00067A11"/>
    <w:rsid w:val="00070F43"/>
    <w:rsid w:val="00080DC8"/>
    <w:rsid w:val="00085999"/>
    <w:rsid w:val="00086518"/>
    <w:rsid w:val="00086680"/>
    <w:rsid w:val="000A1184"/>
    <w:rsid w:val="000A7EBF"/>
    <w:rsid w:val="000B3FBD"/>
    <w:rsid w:val="000B4A56"/>
    <w:rsid w:val="000C3BC3"/>
    <w:rsid w:val="000E1D94"/>
    <w:rsid w:val="000E48DF"/>
    <w:rsid w:val="000E5F15"/>
    <w:rsid w:val="000F091B"/>
    <w:rsid w:val="000F2CC4"/>
    <w:rsid w:val="00105197"/>
    <w:rsid w:val="00130BFB"/>
    <w:rsid w:val="0013524D"/>
    <w:rsid w:val="001418E1"/>
    <w:rsid w:val="00162003"/>
    <w:rsid w:val="001A02AB"/>
    <w:rsid w:val="001B3BBD"/>
    <w:rsid w:val="001C2D5B"/>
    <w:rsid w:val="001C340C"/>
    <w:rsid w:val="001E541F"/>
    <w:rsid w:val="0020013E"/>
    <w:rsid w:val="00223BF9"/>
    <w:rsid w:val="00233FD8"/>
    <w:rsid w:val="0024216A"/>
    <w:rsid w:val="002434A0"/>
    <w:rsid w:val="00246792"/>
    <w:rsid w:val="00267982"/>
    <w:rsid w:val="0027497C"/>
    <w:rsid w:val="002752AF"/>
    <w:rsid w:val="002804E0"/>
    <w:rsid w:val="00290021"/>
    <w:rsid w:val="0029068B"/>
    <w:rsid w:val="00295A5A"/>
    <w:rsid w:val="00296328"/>
    <w:rsid w:val="002A6854"/>
    <w:rsid w:val="002B4D5C"/>
    <w:rsid w:val="002C5BAD"/>
    <w:rsid w:val="002C6B87"/>
    <w:rsid w:val="002D7CB2"/>
    <w:rsid w:val="002E0629"/>
    <w:rsid w:val="00304AB1"/>
    <w:rsid w:val="003102D5"/>
    <w:rsid w:val="003317D7"/>
    <w:rsid w:val="003330CF"/>
    <w:rsid w:val="00341186"/>
    <w:rsid w:val="00345124"/>
    <w:rsid w:val="003459A0"/>
    <w:rsid w:val="00353E3F"/>
    <w:rsid w:val="0035407F"/>
    <w:rsid w:val="00382273"/>
    <w:rsid w:val="00397B60"/>
    <w:rsid w:val="003A194B"/>
    <w:rsid w:val="003A48E5"/>
    <w:rsid w:val="003C0B18"/>
    <w:rsid w:val="003C13A4"/>
    <w:rsid w:val="003C7202"/>
    <w:rsid w:val="003D2640"/>
    <w:rsid w:val="003E2DA2"/>
    <w:rsid w:val="004313E5"/>
    <w:rsid w:val="00444C8F"/>
    <w:rsid w:val="00476478"/>
    <w:rsid w:val="00477274"/>
    <w:rsid w:val="00485148"/>
    <w:rsid w:val="00485748"/>
    <w:rsid w:val="00486AF0"/>
    <w:rsid w:val="0049062B"/>
    <w:rsid w:val="00497861"/>
    <w:rsid w:val="004B0505"/>
    <w:rsid w:val="004B50E7"/>
    <w:rsid w:val="004E2D18"/>
    <w:rsid w:val="004E4DE7"/>
    <w:rsid w:val="00514524"/>
    <w:rsid w:val="0051552C"/>
    <w:rsid w:val="00535560"/>
    <w:rsid w:val="00551D91"/>
    <w:rsid w:val="00551FCD"/>
    <w:rsid w:val="00594B65"/>
    <w:rsid w:val="005B1BE3"/>
    <w:rsid w:val="005C0434"/>
    <w:rsid w:val="005C4CC0"/>
    <w:rsid w:val="005C6D79"/>
    <w:rsid w:val="005C7903"/>
    <w:rsid w:val="005F1B9F"/>
    <w:rsid w:val="0061110B"/>
    <w:rsid w:val="0062022C"/>
    <w:rsid w:val="00620CC1"/>
    <w:rsid w:val="006228FF"/>
    <w:rsid w:val="006465C6"/>
    <w:rsid w:val="00647AD7"/>
    <w:rsid w:val="00660F9C"/>
    <w:rsid w:val="006633B4"/>
    <w:rsid w:val="00664785"/>
    <w:rsid w:val="00675542"/>
    <w:rsid w:val="0068108B"/>
    <w:rsid w:val="0068743F"/>
    <w:rsid w:val="0069202A"/>
    <w:rsid w:val="006A1CB5"/>
    <w:rsid w:val="006E5E13"/>
    <w:rsid w:val="006F034E"/>
    <w:rsid w:val="006F37DE"/>
    <w:rsid w:val="007018AB"/>
    <w:rsid w:val="00702D4A"/>
    <w:rsid w:val="0072563A"/>
    <w:rsid w:val="00725705"/>
    <w:rsid w:val="0073489B"/>
    <w:rsid w:val="0075008E"/>
    <w:rsid w:val="00755930"/>
    <w:rsid w:val="0076192A"/>
    <w:rsid w:val="00767BCF"/>
    <w:rsid w:val="0077696B"/>
    <w:rsid w:val="007B2ECE"/>
    <w:rsid w:val="007D4667"/>
    <w:rsid w:val="007E083D"/>
    <w:rsid w:val="007E2102"/>
    <w:rsid w:val="007E48A0"/>
    <w:rsid w:val="007F0C46"/>
    <w:rsid w:val="007F25E6"/>
    <w:rsid w:val="00800745"/>
    <w:rsid w:val="00807957"/>
    <w:rsid w:val="008159BB"/>
    <w:rsid w:val="00816886"/>
    <w:rsid w:val="00833AB5"/>
    <w:rsid w:val="00833F51"/>
    <w:rsid w:val="00834DC6"/>
    <w:rsid w:val="00842334"/>
    <w:rsid w:val="00843E0D"/>
    <w:rsid w:val="0086286B"/>
    <w:rsid w:val="008708CC"/>
    <w:rsid w:val="008B39CD"/>
    <w:rsid w:val="008B787E"/>
    <w:rsid w:val="008C0FAC"/>
    <w:rsid w:val="008C5348"/>
    <w:rsid w:val="008D6780"/>
    <w:rsid w:val="008F4F4C"/>
    <w:rsid w:val="009013FA"/>
    <w:rsid w:val="00921A0C"/>
    <w:rsid w:val="009272CC"/>
    <w:rsid w:val="00952752"/>
    <w:rsid w:val="009D02A5"/>
    <w:rsid w:val="009D3F0A"/>
    <w:rsid w:val="009D4326"/>
    <w:rsid w:val="009D5353"/>
    <w:rsid w:val="009D77EE"/>
    <w:rsid w:val="009F2EEE"/>
    <w:rsid w:val="00A030C7"/>
    <w:rsid w:val="00A161FD"/>
    <w:rsid w:val="00A232E4"/>
    <w:rsid w:val="00A31968"/>
    <w:rsid w:val="00A542E1"/>
    <w:rsid w:val="00A638C6"/>
    <w:rsid w:val="00A80D4B"/>
    <w:rsid w:val="00A85DE0"/>
    <w:rsid w:val="00AB4031"/>
    <w:rsid w:val="00AB6DA5"/>
    <w:rsid w:val="00AC428E"/>
    <w:rsid w:val="00AF3139"/>
    <w:rsid w:val="00B07D7B"/>
    <w:rsid w:val="00B17323"/>
    <w:rsid w:val="00B37E0D"/>
    <w:rsid w:val="00B42307"/>
    <w:rsid w:val="00B67DE5"/>
    <w:rsid w:val="00B7769A"/>
    <w:rsid w:val="00B84402"/>
    <w:rsid w:val="00B9343B"/>
    <w:rsid w:val="00B96B6C"/>
    <w:rsid w:val="00BA245B"/>
    <w:rsid w:val="00BB4043"/>
    <w:rsid w:val="00BD5E63"/>
    <w:rsid w:val="00BF269A"/>
    <w:rsid w:val="00BF70BA"/>
    <w:rsid w:val="00C07368"/>
    <w:rsid w:val="00C0768F"/>
    <w:rsid w:val="00C33F3B"/>
    <w:rsid w:val="00C351B2"/>
    <w:rsid w:val="00C41A73"/>
    <w:rsid w:val="00C46591"/>
    <w:rsid w:val="00C5317D"/>
    <w:rsid w:val="00C83D46"/>
    <w:rsid w:val="00C852F9"/>
    <w:rsid w:val="00CA06E8"/>
    <w:rsid w:val="00CA6797"/>
    <w:rsid w:val="00CC28E8"/>
    <w:rsid w:val="00CC30DB"/>
    <w:rsid w:val="00CD288C"/>
    <w:rsid w:val="00CD3E6B"/>
    <w:rsid w:val="00CD5F4E"/>
    <w:rsid w:val="00CF6B0D"/>
    <w:rsid w:val="00CF6EA0"/>
    <w:rsid w:val="00CF7256"/>
    <w:rsid w:val="00D0104D"/>
    <w:rsid w:val="00D43EA2"/>
    <w:rsid w:val="00D45102"/>
    <w:rsid w:val="00D46450"/>
    <w:rsid w:val="00D77857"/>
    <w:rsid w:val="00D8052A"/>
    <w:rsid w:val="00DA2DCC"/>
    <w:rsid w:val="00DA75CB"/>
    <w:rsid w:val="00DB2E4E"/>
    <w:rsid w:val="00DC6084"/>
    <w:rsid w:val="00DD2A73"/>
    <w:rsid w:val="00DD4071"/>
    <w:rsid w:val="00DD5938"/>
    <w:rsid w:val="00DD71A6"/>
    <w:rsid w:val="00DE37FF"/>
    <w:rsid w:val="00DF594C"/>
    <w:rsid w:val="00DF6F9C"/>
    <w:rsid w:val="00DF74A2"/>
    <w:rsid w:val="00E00A93"/>
    <w:rsid w:val="00E0215A"/>
    <w:rsid w:val="00E14FAF"/>
    <w:rsid w:val="00E254D0"/>
    <w:rsid w:val="00E4362E"/>
    <w:rsid w:val="00E605DA"/>
    <w:rsid w:val="00E7376E"/>
    <w:rsid w:val="00E7631B"/>
    <w:rsid w:val="00E77352"/>
    <w:rsid w:val="00E80816"/>
    <w:rsid w:val="00E840EF"/>
    <w:rsid w:val="00E85D1E"/>
    <w:rsid w:val="00EC0632"/>
    <w:rsid w:val="00EC0A0C"/>
    <w:rsid w:val="00EC407B"/>
    <w:rsid w:val="00EC7C05"/>
    <w:rsid w:val="00EE48E9"/>
    <w:rsid w:val="00F00FF5"/>
    <w:rsid w:val="00F02D18"/>
    <w:rsid w:val="00F0752A"/>
    <w:rsid w:val="00F16F9F"/>
    <w:rsid w:val="00F20529"/>
    <w:rsid w:val="00F30B9F"/>
    <w:rsid w:val="00F3101D"/>
    <w:rsid w:val="00F47AFB"/>
    <w:rsid w:val="00F575E2"/>
    <w:rsid w:val="00F7056E"/>
    <w:rsid w:val="00F76555"/>
    <w:rsid w:val="00F87099"/>
    <w:rsid w:val="00F904E1"/>
    <w:rsid w:val="00FA2D70"/>
    <w:rsid w:val="00FA616F"/>
    <w:rsid w:val="00FA7A53"/>
    <w:rsid w:val="00FA7B4D"/>
    <w:rsid w:val="00FC3510"/>
    <w:rsid w:val="00FD0327"/>
    <w:rsid w:val="00FE4AD6"/>
    <w:rsid w:val="00FF051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startarrowwidth="narrow" startarrowlength="short" endarrowwidth="narrow" endarrowlength="short"/>
    </o:shapedefaults>
    <o:shapelayout v:ext="edit">
      <o:idmap v:ext="edit" data="1"/>
    </o:shapelayout>
  </w:shapeDefaults>
  <w:decimalSymbol w:val=","/>
  <w:listSeparator w:val=";"/>
  <w15:docId w15:val="{35B0C5C2-5F15-40D3-862E-6654C83A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B18"/>
    <w:rPr>
      <w:sz w:val="24"/>
      <w:lang w:eastAsia="en-US"/>
    </w:rPr>
  </w:style>
  <w:style w:type="paragraph" w:styleId="Overskrift1">
    <w:name w:val="heading 1"/>
    <w:basedOn w:val="Normal"/>
    <w:next w:val="Normal"/>
    <w:qFormat/>
    <w:rsid w:val="00E7376E"/>
    <w:pPr>
      <w:keepNext/>
      <w:numPr>
        <w:numId w:val="1"/>
      </w:numPr>
      <w:spacing w:before="240" w:after="240"/>
      <w:outlineLvl w:val="0"/>
    </w:pPr>
    <w:rPr>
      <w:b/>
      <w:sz w:val="26"/>
    </w:rPr>
  </w:style>
  <w:style w:type="paragraph" w:styleId="Overskrift2">
    <w:name w:val="heading 2"/>
    <w:basedOn w:val="Normal"/>
    <w:next w:val="Normal"/>
    <w:qFormat/>
    <w:rsid w:val="00E7376E"/>
    <w:pPr>
      <w:keepNext/>
      <w:numPr>
        <w:ilvl w:val="1"/>
        <w:numId w:val="1"/>
      </w:numPr>
      <w:spacing w:before="240" w:after="240"/>
      <w:outlineLvl w:val="1"/>
    </w:pPr>
    <w:rPr>
      <w:b/>
    </w:rPr>
  </w:style>
  <w:style w:type="paragraph" w:styleId="Overskrift3">
    <w:name w:val="heading 3"/>
    <w:basedOn w:val="Normal"/>
    <w:next w:val="Normal"/>
    <w:qFormat/>
    <w:rsid w:val="00E7376E"/>
    <w:pPr>
      <w:keepNext/>
      <w:numPr>
        <w:ilvl w:val="2"/>
        <w:numId w:val="1"/>
      </w:numPr>
      <w:spacing w:before="240" w:after="240"/>
      <w:outlineLvl w:val="2"/>
    </w:pPr>
    <w:rPr>
      <w:b/>
      <w:i/>
    </w:rPr>
  </w:style>
  <w:style w:type="paragraph" w:styleId="Overskrift4">
    <w:name w:val="heading 4"/>
    <w:basedOn w:val="Normal"/>
    <w:next w:val="Normal"/>
    <w:qFormat/>
    <w:rsid w:val="00E7376E"/>
    <w:pPr>
      <w:keepNext/>
      <w:numPr>
        <w:ilvl w:val="3"/>
        <w:numId w:val="1"/>
      </w:numPr>
      <w:spacing w:before="240" w:after="240"/>
      <w:outlineLvl w:val="3"/>
    </w:pPr>
    <w:rPr>
      <w:i/>
    </w:rPr>
  </w:style>
  <w:style w:type="paragraph" w:styleId="Overskrift5">
    <w:name w:val="heading 5"/>
    <w:basedOn w:val="Normal"/>
    <w:next w:val="Normal"/>
    <w:qFormat/>
    <w:rsid w:val="00E7376E"/>
    <w:pPr>
      <w:numPr>
        <w:ilvl w:val="4"/>
        <w:numId w:val="1"/>
      </w:numPr>
      <w:spacing w:before="240" w:after="60"/>
      <w:outlineLvl w:val="4"/>
    </w:pPr>
    <w:rPr>
      <w:rFonts w:ascii="Arial" w:hAnsi="Arial"/>
    </w:rPr>
  </w:style>
  <w:style w:type="paragraph" w:styleId="Overskrift6">
    <w:name w:val="heading 6"/>
    <w:basedOn w:val="Normal"/>
    <w:next w:val="Normal"/>
    <w:qFormat/>
    <w:rsid w:val="00E7376E"/>
    <w:pPr>
      <w:numPr>
        <w:ilvl w:val="5"/>
        <w:numId w:val="1"/>
      </w:numPr>
      <w:spacing w:before="240" w:after="60"/>
      <w:outlineLvl w:val="5"/>
    </w:pPr>
    <w:rPr>
      <w:i/>
    </w:rPr>
  </w:style>
  <w:style w:type="paragraph" w:styleId="Overskrift7">
    <w:name w:val="heading 7"/>
    <w:basedOn w:val="Normal"/>
    <w:next w:val="Normal"/>
    <w:qFormat/>
    <w:rsid w:val="00E7376E"/>
    <w:pPr>
      <w:numPr>
        <w:ilvl w:val="6"/>
        <w:numId w:val="1"/>
      </w:numPr>
      <w:spacing w:before="240" w:after="60"/>
      <w:outlineLvl w:val="6"/>
    </w:pPr>
    <w:rPr>
      <w:rFonts w:ascii="Arial" w:hAnsi="Arial"/>
      <w:sz w:val="20"/>
    </w:rPr>
  </w:style>
  <w:style w:type="paragraph" w:styleId="Overskrift8">
    <w:name w:val="heading 8"/>
    <w:basedOn w:val="Normal"/>
    <w:next w:val="Normal"/>
    <w:qFormat/>
    <w:rsid w:val="00E7376E"/>
    <w:pPr>
      <w:numPr>
        <w:ilvl w:val="7"/>
        <w:numId w:val="1"/>
      </w:numPr>
      <w:spacing w:before="240" w:after="60"/>
      <w:outlineLvl w:val="7"/>
    </w:pPr>
    <w:rPr>
      <w:rFonts w:ascii="Arial" w:hAnsi="Arial"/>
      <w:i/>
      <w:sz w:val="20"/>
    </w:rPr>
  </w:style>
  <w:style w:type="paragraph" w:styleId="Overskrift9">
    <w:name w:val="heading 9"/>
    <w:basedOn w:val="Normal"/>
    <w:next w:val="Normal"/>
    <w:qFormat/>
    <w:rsid w:val="00E7376E"/>
    <w:pPr>
      <w:numPr>
        <w:ilvl w:val="8"/>
        <w:numId w:val="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nrykk">
    <w:name w:val="Innrykk"/>
    <w:basedOn w:val="Normal"/>
    <w:rsid w:val="00E7376E"/>
    <w:pPr>
      <w:ind w:left="1276"/>
    </w:pPr>
  </w:style>
  <w:style w:type="paragraph" w:styleId="Bunntekst">
    <w:name w:val="footer"/>
    <w:basedOn w:val="Normal"/>
    <w:rsid w:val="00E7376E"/>
    <w:pPr>
      <w:tabs>
        <w:tab w:val="center" w:pos="4536"/>
        <w:tab w:val="right" w:pos="9072"/>
      </w:tabs>
    </w:pPr>
  </w:style>
  <w:style w:type="paragraph" w:styleId="Topptekst">
    <w:name w:val="header"/>
    <w:basedOn w:val="Normal"/>
    <w:link w:val="TopptekstTegn"/>
    <w:uiPriority w:val="99"/>
    <w:rsid w:val="00E7376E"/>
    <w:pPr>
      <w:tabs>
        <w:tab w:val="center" w:pos="4536"/>
        <w:tab w:val="right" w:pos="9072"/>
      </w:tabs>
    </w:pPr>
  </w:style>
  <w:style w:type="character" w:styleId="Sidetall">
    <w:name w:val="page number"/>
    <w:basedOn w:val="Standardskriftforavsnitt"/>
    <w:rsid w:val="00E7376E"/>
  </w:style>
  <w:style w:type="paragraph" w:customStyle="1" w:styleId="Listeavsnitt1">
    <w:name w:val="Listeavsnitt1"/>
    <w:basedOn w:val="Normal"/>
    <w:rsid w:val="007B2ECE"/>
    <w:pPr>
      <w:spacing w:after="200" w:line="276" w:lineRule="auto"/>
      <w:ind w:left="720"/>
    </w:pPr>
    <w:rPr>
      <w:rFonts w:ascii="Calibri" w:hAnsi="Calibri"/>
      <w:sz w:val="22"/>
      <w:szCs w:val="22"/>
    </w:rPr>
  </w:style>
  <w:style w:type="paragraph" w:styleId="Undertittel">
    <w:name w:val="Subtitle"/>
    <w:basedOn w:val="Normal"/>
    <w:next w:val="Normal"/>
    <w:qFormat/>
    <w:rsid w:val="00E7376E"/>
    <w:pPr>
      <w:spacing w:before="240" w:after="240"/>
    </w:pPr>
    <w:rPr>
      <w:i/>
    </w:rPr>
  </w:style>
  <w:style w:type="table" w:styleId="Tabellrutenett">
    <w:name w:val="Table Grid"/>
    <w:basedOn w:val="Vanligtabell"/>
    <w:rsid w:val="009D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rsid w:val="006F37DE"/>
    <w:rPr>
      <w:rFonts w:ascii="Tahoma" w:hAnsi="Tahoma" w:cs="Tahoma"/>
      <w:sz w:val="16"/>
      <w:szCs w:val="16"/>
    </w:rPr>
  </w:style>
  <w:style w:type="character" w:customStyle="1" w:styleId="BobletekstTegn">
    <w:name w:val="Bobletekst Tegn"/>
    <w:basedOn w:val="Standardskriftforavsnitt"/>
    <w:link w:val="Bobletekst"/>
    <w:rsid w:val="006F37DE"/>
    <w:rPr>
      <w:rFonts w:ascii="Tahoma" w:hAnsi="Tahoma" w:cs="Tahoma"/>
      <w:sz w:val="16"/>
      <w:szCs w:val="16"/>
      <w:lang w:eastAsia="en-US"/>
    </w:rPr>
  </w:style>
  <w:style w:type="paragraph" w:styleId="Listeavsnitt">
    <w:name w:val="List Paragraph"/>
    <w:basedOn w:val="Normal"/>
    <w:uiPriority w:val="34"/>
    <w:qFormat/>
    <w:rsid w:val="00B17323"/>
    <w:pPr>
      <w:ind w:left="720"/>
      <w:contextualSpacing/>
    </w:pPr>
    <w:rPr>
      <w:sz w:val="20"/>
      <w:lang w:eastAsia="nb-NO"/>
    </w:rPr>
  </w:style>
  <w:style w:type="paragraph" w:styleId="NormalWeb">
    <w:name w:val="Normal (Web)"/>
    <w:basedOn w:val="Normal"/>
    <w:uiPriority w:val="99"/>
    <w:unhideWhenUsed/>
    <w:rsid w:val="007F25E6"/>
    <w:pPr>
      <w:spacing w:before="100" w:beforeAutospacing="1" w:after="100" w:afterAutospacing="1"/>
    </w:pPr>
    <w:rPr>
      <w:szCs w:val="24"/>
      <w:lang w:eastAsia="nb-NO"/>
    </w:rPr>
  </w:style>
  <w:style w:type="character" w:styleId="Hyperkobling">
    <w:name w:val="Hyperlink"/>
    <w:basedOn w:val="Standardskriftforavsnitt"/>
    <w:rsid w:val="00345124"/>
    <w:rPr>
      <w:color w:val="0000FF" w:themeColor="hyperlink"/>
      <w:u w:val="single"/>
    </w:rPr>
  </w:style>
  <w:style w:type="paragraph" w:customStyle="1" w:styleId="overskrift">
    <w:name w:val="overskrift"/>
    <w:basedOn w:val="Normal"/>
    <w:rsid w:val="009F2EEE"/>
    <w:pPr>
      <w:tabs>
        <w:tab w:val="left" w:pos="4537"/>
        <w:tab w:val="left" w:pos="6804"/>
      </w:tabs>
    </w:pPr>
    <w:rPr>
      <w:b/>
      <w:caps/>
      <w:lang w:eastAsia="nb-NO"/>
    </w:rPr>
  </w:style>
  <w:style w:type="paragraph" w:customStyle="1" w:styleId="Default">
    <w:name w:val="Default"/>
    <w:rsid w:val="009F2EEE"/>
    <w:pPr>
      <w:autoSpaceDE w:val="0"/>
      <w:autoSpaceDN w:val="0"/>
      <w:adjustRightInd w:val="0"/>
    </w:pPr>
    <w:rPr>
      <w:rFonts w:ascii="Verdana" w:hAnsi="Verdana" w:cs="Verdana"/>
      <w:color w:val="000000"/>
      <w:sz w:val="24"/>
      <w:szCs w:val="24"/>
    </w:rPr>
  </w:style>
  <w:style w:type="character" w:customStyle="1" w:styleId="TopptekstTegn">
    <w:name w:val="Topptekst Tegn"/>
    <w:basedOn w:val="Standardskriftforavsnitt"/>
    <w:link w:val="Topptekst"/>
    <w:uiPriority w:val="99"/>
    <w:rsid w:val="009F2EE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404691">
      <w:bodyDiv w:val="1"/>
      <w:marLeft w:val="0"/>
      <w:marRight w:val="0"/>
      <w:marTop w:val="0"/>
      <w:marBottom w:val="0"/>
      <w:divBdr>
        <w:top w:val="none" w:sz="0" w:space="0" w:color="auto"/>
        <w:left w:val="none" w:sz="0" w:space="0" w:color="auto"/>
        <w:bottom w:val="none" w:sz="0" w:space="0" w:color="auto"/>
        <w:right w:val="none" w:sz="0" w:space="0" w:color="auto"/>
      </w:divBdr>
      <w:divsChild>
        <w:div w:id="1102410354">
          <w:marLeft w:val="0"/>
          <w:marRight w:val="0"/>
          <w:marTop w:val="0"/>
          <w:marBottom w:val="0"/>
          <w:divBdr>
            <w:top w:val="none" w:sz="0" w:space="0" w:color="auto"/>
            <w:left w:val="none" w:sz="0" w:space="0" w:color="auto"/>
            <w:bottom w:val="none" w:sz="0" w:space="0" w:color="auto"/>
            <w:right w:val="none" w:sz="0" w:space="0" w:color="auto"/>
          </w:divBdr>
          <w:divsChild>
            <w:div w:id="915364525">
              <w:marLeft w:val="0"/>
              <w:marRight w:val="0"/>
              <w:marTop w:val="0"/>
              <w:marBottom w:val="0"/>
              <w:divBdr>
                <w:top w:val="none" w:sz="0" w:space="0" w:color="auto"/>
                <w:left w:val="none" w:sz="0" w:space="0" w:color="auto"/>
                <w:bottom w:val="none" w:sz="0" w:space="0" w:color="auto"/>
                <w:right w:val="none" w:sz="0" w:space="0" w:color="auto"/>
              </w:divBdr>
              <w:divsChild>
                <w:div w:id="2014725780">
                  <w:marLeft w:val="0"/>
                  <w:marRight w:val="0"/>
                  <w:marTop w:val="0"/>
                  <w:marBottom w:val="0"/>
                  <w:divBdr>
                    <w:top w:val="none" w:sz="0" w:space="0" w:color="auto"/>
                    <w:left w:val="none" w:sz="0" w:space="0" w:color="auto"/>
                    <w:bottom w:val="none" w:sz="0" w:space="0" w:color="auto"/>
                    <w:right w:val="none" w:sz="0" w:space="0" w:color="auto"/>
                  </w:divBdr>
                  <w:divsChild>
                    <w:div w:id="177887184">
                      <w:marLeft w:val="0"/>
                      <w:marRight w:val="0"/>
                      <w:marTop w:val="45"/>
                      <w:marBottom w:val="0"/>
                      <w:divBdr>
                        <w:top w:val="none" w:sz="0" w:space="0" w:color="auto"/>
                        <w:left w:val="none" w:sz="0" w:space="0" w:color="auto"/>
                        <w:bottom w:val="none" w:sz="0" w:space="0" w:color="auto"/>
                        <w:right w:val="none" w:sz="0" w:space="0" w:color="auto"/>
                      </w:divBdr>
                      <w:divsChild>
                        <w:div w:id="258219787">
                          <w:marLeft w:val="0"/>
                          <w:marRight w:val="0"/>
                          <w:marTop w:val="0"/>
                          <w:marBottom w:val="0"/>
                          <w:divBdr>
                            <w:top w:val="none" w:sz="0" w:space="0" w:color="auto"/>
                            <w:left w:val="none" w:sz="0" w:space="0" w:color="auto"/>
                            <w:bottom w:val="none" w:sz="0" w:space="0" w:color="auto"/>
                            <w:right w:val="none" w:sz="0" w:space="0" w:color="auto"/>
                          </w:divBdr>
                          <w:divsChild>
                            <w:div w:id="973489060">
                              <w:marLeft w:val="2070"/>
                              <w:marRight w:val="3810"/>
                              <w:marTop w:val="0"/>
                              <w:marBottom w:val="0"/>
                              <w:divBdr>
                                <w:top w:val="none" w:sz="0" w:space="0" w:color="auto"/>
                                <w:left w:val="none" w:sz="0" w:space="0" w:color="auto"/>
                                <w:bottom w:val="none" w:sz="0" w:space="0" w:color="auto"/>
                                <w:right w:val="none" w:sz="0" w:space="0" w:color="auto"/>
                              </w:divBdr>
                              <w:divsChild>
                                <w:div w:id="2103183235">
                                  <w:marLeft w:val="0"/>
                                  <w:marRight w:val="0"/>
                                  <w:marTop w:val="0"/>
                                  <w:marBottom w:val="0"/>
                                  <w:divBdr>
                                    <w:top w:val="none" w:sz="0" w:space="0" w:color="auto"/>
                                    <w:left w:val="none" w:sz="0" w:space="0" w:color="auto"/>
                                    <w:bottom w:val="none" w:sz="0" w:space="0" w:color="auto"/>
                                    <w:right w:val="none" w:sz="0" w:space="0" w:color="auto"/>
                                  </w:divBdr>
                                  <w:divsChild>
                                    <w:div w:id="21323963">
                                      <w:marLeft w:val="0"/>
                                      <w:marRight w:val="0"/>
                                      <w:marTop w:val="0"/>
                                      <w:marBottom w:val="0"/>
                                      <w:divBdr>
                                        <w:top w:val="none" w:sz="0" w:space="0" w:color="auto"/>
                                        <w:left w:val="none" w:sz="0" w:space="0" w:color="auto"/>
                                        <w:bottom w:val="none" w:sz="0" w:space="0" w:color="auto"/>
                                        <w:right w:val="none" w:sz="0" w:space="0" w:color="auto"/>
                                      </w:divBdr>
                                      <w:divsChild>
                                        <w:div w:id="243422811">
                                          <w:marLeft w:val="0"/>
                                          <w:marRight w:val="0"/>
                                          <w:marTop w:val="0"/>
                                          <w:marBottom w:val="0"/>
                                          <w:divBdr>
                                            <w:top w:val="none" w:sz="0" w:space="0" w:color="auto"/>
                                            <w:left w:val="none" w:sz="0" w:space="0" w:color="auto"/>
                                            <w:bottom w:val="none" w:sz="0" w:space="0" w:color="auto"/>
                                            <w:right w:val="none" w:sz="0" w:space="0" w:color="auto"/>
                                          </w:divBdr>
                                          <w:divsChild>
                                            <w:div w:id="972296814">
                                              <w:marLeft w:val="0"/>
                                              <w:marRight w:val="0"/>
                                              <w:marTop w:val="0"/>
                                              <w:marBottom w:val="0"/>
                                              <w:divBdr>
                                                <w:top w:val="none" w:sz="0" w:space="0" w:color="auto"/>
                                                <w:left w:val="none" w:sz="0" w:space="0" w:color="auto"/>
                                                <w:bottom w:val="none" w:sz="0" w:space="0" w:color="auto"/>
                                                <w:right w:val="none" w:sz="0" w:space="0" w:color="auto"/>
                                              </w:divBdr>
                                              <w:divsChild>
                                                <w:div w:id="5980319">
                                                  <w:marLeft w:val="0"/>
                                                  <w:marRight w:val="0"/>
                                                  <w:marTop w:val="0"/>
                                                  <w:marBottom w:val="0"/>
                                                  <w:divBdr>
                                                    <w:top w:val="none" w:sz="0" w:space="0" w:color="auto"/>
                                                    <w:left w:val="none" w:sz="0" w:space="0" w:color="auto"/>
                                                    <w:bottom w:val="none" w:sz="0" w:space="0" w:color="auto"/>
                                                    <w:right w:val="none" w:sz="0" w:space="0" w:color="auto"/>
                                                  </w:divBdr>
                                                  <w:divsChild>
                                                    <w:div w:id="330454602">
                                                      <w:marLeft w:val="0"/>
                                                      <w:marRight w:val="0"/>
                                                      <w:marTop w:val="0"/>
                                                      <w:marBottom w:val="345"/>
                                                      <w:divBdr>
                                                        <w:top w:val="none" w:sz="0" w:space="0" w:color="auto"/>
                                                        <w:left w:val="none" w:sz="0" w:space="0" w:color="auto"/>
                                                        <w:bottom w:val="none" w:sz="0" w:space="0" w:color="auto"/>
                                                        <w:right w:val="none" w:sz="0" w:space="0" w:color="auto"/>
                                                      </w:divBdr>
                                                      <w:divsChild>
                                                        <w:div w:id="1518076818">
                                                          <w:marLeft w:val="0"/>
                                                          <w:marRight w:val="0"/>
                                                          <w:marTop w:val="0"/>
                                                          <w:marBottom w:val="0"/>
                                                          <w:divBdr>
                                                            <w:top w:val="none" w:sz="0" w:space="0" w:color="auto"/>
                                                            <w:left w:val="none" w:sz="0" w:space="0" w:color="auto"/>
                                                            <w:bottom w:val="none" w:sz="0" w:space="0" w:color="auto"/>
                                                            <w:right w:val="none" w:sz="0" w:space="0" w:color="auto"/>
                                                          </w:divBdr>
                                                          <w:divsChild>
                                                            <w:div w:id="794252760">
                                                              <w:marLeft w:val="0"/>
                                                              <w:marRight w:val="0"/>
                                                              <w:marTop w:val="0"/>
                                                              <w:marBottom w:val="0"/>
                                                              <w:divBdr>
                                                                <w:top w:val="none" w:sz="0" w:space="0" w:color="auto"/>
                                                                <w:left w:val="none" w:sz="0" w:space="0" w:color="auto"/>
                                                                <w:bottom w:val="none" w:sz="0" w:space="0" w:color="auto"/>
                                                                <w:right w:val="none" w:sz="0" w:space="0" w:color="auto"/>
                                                              </w:divBdr>
                                                              <w:divsChild>
                                                                <w:div w:id="1608193250">
                                                                  <w:marLeft w:val="0"/>
                                                                  <w:marRight w:val="0"/>
                                                                  <w:marTop w:val="0"/>
                                                                  <w:marBottom w:val="0"/>
                                                                  <w:divBdr>
                                                                    <w:top w:val="none" w:sz="0" w:space="0" w:color="auto"/>
                                                                    <w:left w:val="none" w:sz="0" w:space="0" w:color="auto"/>
                                                                    <w:bottom w:val="none" w:sz="0" w:space="0" w:color="auto"/>
                                                                    <w:right w:val="none" w:sz="0" w:space="0" w:color="auto"/>
                                                                  </w:divBdr>
                                                                  <w:divsChild>
                                                                    <w:div w:id="14580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2580263">
      <w:bodyDiv w:val="1"/>
      <w:marLeft w:val="0"/>
      <w:marRight w:val="0"/>
      <w:marTop w:val="0"/>
      <w:marBottom w:val="0"/>
      <w:divBdr>
        <w:top w:val="none" w:sz="0" w:space="0" w:color="auto"/>
        <w:left w:val="none" w:sz="0" w:space="0" w:color="auto"/>
        <w:bottom w:val="none" w:sz="0" w:space="0" w:color="auto"/>
        <w:right w:val="none" w:sz="0" w:space="0" w:color="auto"/>
      </w:divBdr>
    </w:div>
    <w:div w:id="990593486">
      <w:bodyDiv w:val="1"/>
      <w:marLeft w:val="0"/>
      <w:marRight w:val="0"/>
      <w:marTop w:val="0"/>
      <w:marBottom w:val="0"/>
      <w:divBdr>
        <w:top w:val="none" w:sz="0" w:space="0" w:color="auto"/>
        <w:left w:val="none" w:sz="0" w:space="0" w:color="auto"/>
        <w:bottom w:val="none" w:sz="0" w:space="0" w:color="auto"/>
        <w:right w:val="none" w:sz="0" w:space="0" w:color="auto"/>
      </w:divBdr>
    </w:div>
    <w:div w:id="1158039712">
      <w:bodyDiv w:val="1"/>
      <w:marLeft w:val="0"/>
      <w:marRight w:val="0"/>
      <w:marTop w:val="0"/>
      <w:marBottom w:val="0"/>
      <w:divBdr>
        <w:top w:val="none" w:sz="0" w:space="0" w:color="auto"/>
        <w:left w:val="none" w:sz="0" w:space="0" w:color="auto"/>
        <w:bottom w:val="none" w:sz="0" w:space="0" w:color="auto"/>
        <w:right w:val="none" w:sz="0" w:space="0" w:color="auto"/>
      </w:divBdr>
    </w:div>
    <w:div w:id="1428312718">
      <w:bodyDiv w:val="1"/>
      <w:marLeft w:val="0"/>
      <w:marRight w:val="0"/>
      <w:marTop w:val="0"/>
      <w:marBottom w:val="0"/>
      <w:divBdr>
        <w:top w:val="none" w:sz="0" w:space="0" w:color="auto"/>
        <w:left w:val="none" w:sz="0" w:space="0" w:color="auto"/>
        <w:bottom w:val="none" w:sz="0" w:space="0" w:color="auto"/>
        <w:right w:val="none" w:sz="0" w:space="0" w:color="auto"/>
      </w:divBdr>
    </w:div>
    <w:div w:id="214376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ubestemmer.n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re-aker.gs.oslo.no"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ug.no/"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yggbruk.no" TargetMode="External"/><Relationship Id="rId4" Type="http://schemas.openxmlformats.org/officeDocument/2006/relationships/webSettings" Target="webSettings.xml"/><Relationship Id="rId9" Type="http://schemas.openxmlformats.org/officeDocument/2006/relationships/hyperlink" Target="http://www.medietilsynet.no"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8FF6B621.dotm</Template>
  <TotalTime>66</TotalTime>
  <Pages>1</Pages>
  <Words>4593</Words>
  <Characters>24347</Characters>
  <Application>Microsoft Office Word</Application>
  <DocSecurity>0</DocSecurity>
  <Lines>202</Lines>
  <Paragraphs>57</Paragraphs>
  <ScaleCrop>false</ScaleCrop>
  <HeadingPairs>
    <vt:vector size="2" baseType="variant">
      <vt:variant>
        <vt:lpstr>Tittel</vt:lpstr>
      </vt:variant>
      <vt:variant>
        <vt:i4>1</vt:i4>
      </vt:variant>
    </vt:vector>
  </HeadingPairs>
  <TitlesOfParts>
    <vt:vector size="1" baseType="lpstr">
      <vt:lpstr/>
    </vt:vector>
  </TitlesOfParts>
  <Company>SNI-OpplæringsSenteret</Company>
  <LinksUpToDate>false</LinksUpToDate>
  <CharactersWithSpaces>28883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kvargum</dc:creator>
  <cp:keywords/>
  <dc:description>U</dc:description>
  <cp:lastModifiedBy>Pål Arman Garsjø</cp:lastModifiedBy>
  <cp:revision>7</cp:revision>
  <cp:lastPrinted>2017-02-07T12:05:00Z</cp:lastPrinted>
  <dcterms:created xsi:type="dcterms:W3CDTF">2017-02-07T12:28:00Z</dcterms:created>
  <dcterms:modified xsi:type="dcterms:W3CDTF">2017-02-09T14:38:00Z</dcterms:modified>
</cp:coreProperties>
</file>